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pPr w:leftFromText="180" w:rightFromText="180" w:horzAnchor="margin" w:tblpY="770"/>
        <w:tblW w:w="5000" w:type="pct"/>
        <w:tblLook w:val="04A0" w:firstRow="1" w:lastRow="0" w:firstColumn="1" w:lastColumn="0" w:noHBand="0" w:noVBand="1"/>
      </w:tblPr>
      <w:tblGrid>
        <w:gridCol w:w="1091"/>
        <w:gridCol w:w="3973"/>
        <w:gridCol w:w="4564"/>
      </w:tblGrid>
      <w:tr w:rsidR="00174BC2" w:rsidRPr="00113A29" w14:paraId="29D1485A" w14:textId="77777777" w:rsidTr="00E73AF3">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A3DF92" w14:textId="77777777" w:rsidR="00174BC2" w:rsidRPr="00113A29" w:rsidRDefault="00174BC2" w:rsidP="00174BC2">
            <w:pPr>
              <w:spacing w:before="60" w:after="60"/>
              <w:jc w:val="center"/>
              <w:rPr>
                <w:rFonts w:ascii="Calibri" w:eastAsia="Calibri" w:hAnsi="Calibri" w:cs="Calibri"/>
                <w:b/>
                <w:bCs/>
                <w:sz w:val="22"/>
                <w:szCs w:val="22"/>
              </w:rPr>
            </w:pPr>
            <w:r w:rsidRPr="00113A29">
              <w:rPr>
                <w:rFonts w:ascii="Calibri" w:eastAsia="Calibri" w:hAnsi="Calibri" w:cs="Calibri"/>
                <w:b/>
                <w:bCs/>
                <w:sz w:val="22"/>
                <w:szCs w:val="22"/>
              </w:rPr>
              <w:t xml:space="preserve">Eil. </w:t>
            </w:r>
          </w:p>
          <w:p w14:paraId="3AC4B1D1" w14:textId="77777777" w:rsidR="00174BC2" w:rsidRPr="00113A29" w:rsidRDefault="00174BC2" w:rsidP="00174BC2">
            <w:pPr>
              <w:spacing w:before="60" w:after="60"/>
              <w:jc w:val="center"/>
              <w:rPr>
                <w:rFonts w:ascii="Calibri" w:hAnsi="Calibri" w:cs="Calibri"/>
                <w:b/>
                <w:bCs/>
                <w:sz w:val="22"/>
                <w:szCs w:val="22"/>
              </w:rPr>
            </w:pPr>
            <w:r w:rsidRPr="00113A29">
              <w:rPr>
                <w:rFonts w:ascii="Calibri" w:eastAsia="Calibri" w:hAnsi="Calibri" w:cs="Calibri"/>
                <w:b/>
                <w:bCs/>
                <w:sz w:val="22"/>
                <w:szCs w:val="22"/>
              </w:rPr>
              <w:t>Nr.</w:t>
            </w:r>
          </w:p>
        </w:tc>
        <w:tc>
          <w:tcPr>
            <w:tcW w:w="206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26E6673C" w14:textId="77777777" w:rsidR="00174BC2" w:rsidRPr="00113A29" w:rsidRDefault="00174BC2" w:rsidP="00174BC2">
            <w:pPr>
              <w:spacing w:before="60" w:after="60"/>
              <w:jc w:val="center"/>
              <w:rPr>
                <w:rFonts w:ascii="Calibri" w:hAnsi="Calibri" w:cs="Calibri"/>
                <w:b/>
                <w:bCs/>
                <w:sz w:val="22"/>
                <w:szCs w:val="22"/>
              </w:rPr>
            </w:pPr>
            <w:r w:rsidRPr="00113A29">
              <w:rPr>
                <w:rFonts w:ascii="Calibri" w:hAnsi="Calibri" w:cs="Calibri"/>
                <w:b/>
                <w:bCs/>
                <w:color w:val="000000"/>
                <w:sz w:val="22"/>
                <w:szCs w:val="22"/>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0132722" w14:textId="77777777" w:rsidR="00174BC2" w:rsidRPr="00113A29" w:rsidRDefault="00174BC2" w:rsidP="00174BC2">
            <w:pPr>
              <w:autoSpaceDE w:val="0"/>
              <w:autoSpaceDN w:val="0"/>
              <w:adjustRightInd w:val="0"/>
              <w:jc w:val="center"/>
              <w:rPr>
                <w:rFonts w:ascii="Calibri" w:hAnsi="Calibri" w:cs="Calibri"/>
                <w:b/>
                <w:bCs/>
                <w:color w:val="000000"/>
                <w:sz w:val="22"/>
                <w:szCs w:val="22"/>
              </w:rPr>
            </w:pPr>
            <w:r w:rsidRPr="00113A29">
              <w:rPr>
                <w:rFonts w:ascii="Calibri" w:hAnsi="Calibri" w:cs="Calibri"/>
                <w:b/>
                <w:bCs/>
                <w:color w:val="000000"/>
                <w:sz w:val="22"/>
                <w:szCs w:val="22"/>
              </w:rPr>
              <w:t>Atitiktį kvalifikaciniam reikalavimui įrodantys  dokumentai</w:t>
            </w:r>
          </w:p>
        </w:tc>
      </w:tr>
      <w:tr w:rsidR="00174BC2" w:rsidRPr="00113A29" w14:paraId="3B6EF43E" w14:textId="77777777" w:rsidTr="00174BC2">
        <w:tc>
          <w:tcPr>
            <w:tcW w:w="567" w:type="pct"/>
            <w:tcBorders>
              <w:top w:val="single" w:sz="4" w:space="0" w:color="000000"/>
              <w:left w:val="single" w:sz="4" w:space="0" w:color="000000"/>
              <w:bottom w:val="single" w:sz="4" w:space="0" w:color="000000"/>
              <w:right w:val="single" w:sz="4" w:space="0" w:color="000000"/>
            </w:tcBorders>
          </w:tcPr>
          <w:p w14:paraId="5CD1680E" w14:textId="77777777" w:rsidR="00174BC2" w:rsidRPr="00113A29" w:rsidRDefault="00174BC2" w:rsidP="00174BC2">
            <w:pPr>
              <w:spacing w:before="60" w:after="60"/>
              <w:ind w:left="22"/>
              <w:jc w:val="center"/>
              <w:rPr>
                <w:rFonts w:ascii="Calibri" w:eastAsia="Calibri" w:hAnsi="Calibri" w:cs="Calibri"/>
                <w:b/>
                <w:bCs/>
                <w:sz w:val="22"/>
                <w:szCs w:val="22"/>
              </w:rPr>
            </w:pPr>
            <w:r w:rsidRPr="00113A29">
              <w:rPr>
                <w:rFonts w:ascii="Calibri" w:eastAsia="Calibri" w:hAnsi="Calibri" w:cs="Calibri"/>
                <w:b/>
                <w:bCs/>
                <w:sz w:val="22"/>
                <w:szCs w:val="22"/>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6891C63D" w14:textId="77777777" w:rsidR="00174BC2" w:rsidRPr="00113A29" w:rsidRDefault="00174BC2" w:rsidP="00174BC2">
            <w:pPr>
              <w:autoSpaceDE w:val="0"/>
              <w:autoSpaceDN w:val="0"/>
              <w:adjustRightInd w:val="0"/>
              <w:rPr>
                <w:rFonts w:ascii="Calibri" w:hAnsi="Calibri" w:cs="Calibri"/>
                <w:color w:val="000000"/>
                <w:sz w:val="22"/>
                <w:szCs w:val="22"/>
              </w:rPr>
            </w:pPr>
            <w:r w:rsidRPr="00113A29">
              <w:rPr>
                <w:rFonts w:ascii="Calibri" w:hAnsi="Calibri" w:cs="Calibri"/>
                <w:b/>
                <w:bCs/>
                <w:color w:val="000000"/>
                <w:sz w:val="22"/>
                <w:szCs w:val="22"/>
              </w:rPr>
              <w:t>Teisė verstis veikla</w:t>
            </w:r>
          </w:p>
        </w:tc>
      </w:tr>
      <w:tr w:rsidR="00174BC2" w:rsidRPr="00113A29" w14:paraId="1FF3854A" w14:textId="77777777" w:rsidTr="00174BC2">
        <w:tc>
          <w:tcPr>
            <w:tcW w:w="567" w:type="pct"/>
            <w:tcBorders>
              <w:top w:val="single" w:sz="4" w:space="0" w:color="000000"/>
              <w:left w:val="single" w:sz="4" w:space="0" w:color="000000"/>
              <w:bottom w:val="single" w:sz="4" w:space="0" w:color="000000"/>
              <w:right w:val="single" w:sz="4" w:space="0" w:color="000000"/>
            </w:tcBorders>
          </w:tcPr>
          <w:p w14:paraId="2A9CBF73" w14:textId="77777777" w:rsidR="00174BC2" w:rsidRPr="00113A29" w:rsidRDefault="00174BC2" w:rsidP="00174BC2">
            <w:pPr>
              <w:spacing w:before="60" w:after="60"/>
              <w:ind w:left="22"/>
              <w:jc w:val="center"/>
              <w:rPr>
                <w:rFonts w:ascii="Calibri" w:eastAsia="Calibri" w:hAnsi="Calibri" w:cs="Calibri"/>
                <w:sz w:val="22"/>
                <w:szCs w:val="22"/>
              </w:rPr>
            </w:pPr>
            <w:r w:rsidRPr="00113A29">
              <w:rPr>
                <w:rFonts w:ascii="Calibri" w:eastAsia="Calibri" w:hAnsi="Calibri" w:cs="Calibri"/>
                <w:sz w:val="22"/>
                <w:szCs w:val="22"/>
              </w:rPr>
              <w:t>1.1.</w:t>
            </w:r>
          </w:p>
        </w:tc>
        <w:tc>
          <w:tcPr>
            <w:tcW w:w="2063" w:type="pct"/>
            <w:tcBorders>
              <w:top w:val="single" w:sz="4" w:space="0" w:color="000000"/>
              <w:left w:val="single" w:sz="4" w:space="0" w:color="000000"/>
              <w:bottom w:val="single" w:sz="4" w:space="0" w:color="000000"/>
              <w:right w:val="single" w:sz="4" w:space="0" w:color="auto"/>
            </w:tcBorders>
          </w:tcPr>
          <w:p w14:paraId="5A6958D8" w14:textId="77777777" w:rsidR="00174BC2" w:rsidRPr="00113A29" w:rsidRDefault="00174BC2" w:rsidP="00174BC2">
            <w:pPr>
              <w:autoSpaceDE w:val="0"/>
              <w:autoSpaceDN w:val="0"/>
              <w:adjustRightInd w:val="0"/>
              <w:jc w:val="both"/>
              <w:rPr>
                <w:rFonts w:ascii="Calibri" w:hAnsi="Calibri" w:cs="Calibri"/>
                <w:b/>
                <w:bCs/>
                <w:color w:val="000000"/>
                <w:sz w:val="22"/>
                <w:szCs w:val="22"/>
              </w:rPr>
            </w:pPr>
            <w:r w:rsidRPr="00113A29">
              <w:rPr>
                <w:rFonts w:ascii="Calibri" w:hAnsi="Calibri" w:cs="Calibri"/>
                <w:sz w:val="22"/>
                <w:szCs w:val="22"/>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16824DE8" w14:textId="77777777" w:rsidR="00174BC2" w:rsidRPr="00113A29" w:rsidRDefault="00174BC2" w:rsidP="00174BC2">
            <w:pPr>
              <w:autoSpaceDE w:val="0"/>
              <w:autoSpaceDN w:val="0"/>
              <w:adjustRightInd w:val="0"/>
              <w:rPr>
                <w:rFonts w:ascii="Calibri" w:hAnsi="Calibri" w:cs="Calibri"/>
                <w:color w:val="000000"/>
                <w:sz w:val="22"/>
                <w:szCs w:val="22"/>
              </w:rPr>
            </w:pPr>
          </w:p>
        </w:tc>
      </w:tr>
      <w:tr w:rsidR="00174BC2" w:rsidRPr="00113A29" w14:paraId="3599D6F3" w14:textId="77777777" w:rsidTr="00174BC2">
        <w:tc>
          <w:tcPr>
            <w:tcW w:w="567" w:type="pct"/>
            <w:tcBorders>
              <w:top w:val="single" w:sz="4" w:space="0" w:color="000000"/>
              <w:left w:val="single" w:sz="4" w:space="0" w:color="000000"/>
              <w:bottom w:val="single" w:sz="4" w:space="0" w:color="000000"/>
              <w:right w:val="single" w:sz="4" w:space="0" w:color="000000"/>
            </w:tcBorders>
          </w:tcPr>
          <w:p w14:paraId="5C4D30B6" w14:textId="77777777" w:rsidR="00174BC2" w:rsidRPr="00113A29" w:rsidRDefault="00174BC2" w:rsidP="00174BC2">
            <w:pPr>
              <w:spacing w:before="60" w:after="60"/>
              <w:jc w:val="center"/>
              <w:rPr>
                <w:rFonts w:ascii="Calibri" w:eastAsia="Calibri" w:hAnsi="Calibri" w:cs="Calibri"/>
                <w:b/>
                <w:bCs/>
                <w:sz w:val="22"/>
                <w:szCs w:val="22"/>
              </w:rPr>
            </w:pPr>
            <w:r w:rsidRPr="00113A29">
              <w:rPr>
                <w:rFonts w:ascii="Calibri" w:eastAsia="Calibri" w:hAnsi="Calibri" w:cs="Calibri"/>
                <w:b/>
                <w:bCs/>
                <w:sz w:val="22"/>
                <w:szCs w:val="22"/>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1852A53D" w14:textId="77777777" w:rsidR="00174BC2" w:rsidRPr="00113A29" w:rsidRDefault="00174BC2" w:rsidP="00174BC2">
            <w:pPr>
              <w:autoSpaceDE w:val="0"/>
              <w:autoSpaceDN w:val="0"/>
              <w:adjustRightInd w:val="0"/>
              <w:rPr>
                <w:rFonts w:ascii="Calibri" w:hAnsi="Calibri" w:cs="Calibri"/>
                <w:color w:val="000000"/>
                <w:sz w:val="22"/>
                <w:szCs w:val="22"/>
              </w:rPr>
            </w:pPr>
            <w:r w:rsidRPr="00113A29">
              <w:rPr>
                <w:rFonts w:ascii="Calibri" w:hAnsi="Calibri" w:cs="Calibri"/>
                <w:b/>
                <w:bCs/>
                <w:color w:val="000000"/>
                <w:sz w:val="22"/>
                <w:szCs w:val="22"/>
              </w:rPr>
              <w:t>Finansinis</w:t>
            </w:r>
            <w:r w:rsidRPr="00113A29">
              <w:rPr>
                <w:rFonts w:ascii="Calibri" w:hAnsi="Calibri" w:cs="Calibri"/>
                <w:color w:val="000000"/>
                <w:sz w:val="22"/>
                <w:szCs w:val="22"/>
              </w:rPr>
              <w:t xml:space="preserve"> </w:t>
            </w:r>
            <w:r w:rsidRPr="00113A29">
              <w:rPr>
                <w:rFonts w:ascii="Calibri" w:hAnsi="Calibri" w:cs="Calibri"/>
                <w:b/>
                <w:bCs/>
                <w:color w:val="000000"/>
                <w:sz w:val="22"/>
                <w:szCs w:val="22"/>
              </w:rPr>
              <w:t>ir ekonominis pajėgumas</w:t>
            </w:r>
          </w:p>
        </w:tc>
      </w:tr>
      <w:tr w:rsidR="00174BC2" w:rsidRPr="00113A29" w14:paraId="627B6040" w14:textId="77777777" w:rsidTr="00174BC2">
        <w:tc>
          <w:tcPr>
            <w:tcW w:w="567" w:type="pct"/>
            <w:tcBorders>
              <w:top w:val="single" w:sz="4" w:space="0" w:color="000000"/>
              <w:left w:val="single" w:sz="4" w:space="0" w:color="000000"/>
              <w:bottom w:val="single" w:sz="4" w:space="0" w:color="000000"/>
              <w:right w:val="single" w:sz="4" w:space="0" w:color="000000"/>
            </w:tcBorders>
          </w:tcPr>
          <w:p w14:paraId="69D7EE2F" w14:textId="77777777" w:rsidR="00174BC2" w:rsidRPr="00113A29" w:rsidRDefault="00174BC2" w:rsidP="00174BC2">
            <w:pPr>
              <w:spacing w:before="60" w:after="60"/>
              <w:ind w:left="22"/>
              <w:contextualSpacing/>
              <w:jc w:val="center"/>
              <w:rPr>
                <w:rFonts w:ascii="Calibri" w:eastAsia="Calibri" w:hAnsi="Calibri" w:cs="Calibri"/>
                <w:sz w:val="22"/>
                <w:szCs w:val="22"/>
              </w:rPr>
            </w:pPr>
            <w:r w:rsidRPr="00113A29">
              <w:rPr>
                <w:rFonts w:ascii="Calibri" w:eastAsia="Calibri" w:hAnsi="Calibri" w:cs="Calibri"/>
                <w:sz w:val="22"/>
                <w:szCs w:val="22"/>
              </w:rPr>
              <w:t>2.1.</w:t>
            </w:r>
          </w:p>
        </w:tc>
        <w:tc>
          <w:tcPr>
            <w:tcW w:w="2063" w:type="pct"/>
            <w:tcBorders>
              <w:top w:val="single" w:sz="4" w:space="0" w:color="000000"/>
              <w:left w:val="single" w:sz="4" w:space="0" w:color="000000"/>
              <w:bottom w:val="single" w:sz="4" w:space="0" w:color="000000"/>
              <w:right w:val="single" w:sz="4" w:space="0" w:color="auto"/>
            </w:tcBorders>
          </w:tcPr>
          <w:p w14:paraId="1BD96CF9" w14:textId="77777777" w:rsidR="00174BC2" w:rsidRPr="00113A29" w:rsidRDefault="00174BC2" w:rsidP="00174BC2">
            <w:pPr>
              <w:autoSpaceDE w:val="0"/>
              <w:autoSpaceDN w:val="0"/>
              <w:adjustRightInd w:val="0"/>
              <w:rPr>
                <w:rFonts w:ascii="Calibri" w:hAnsi="Calibri" w:cs="Calibri"/>
                <w:sz w:val="22"/>
                <w:szCs w:val="22"/>
              </w:rPr>
            </w:pPr>
            <w:r w:rsidRPr="00113A29">
              <w:rPr>
                <w:rFonts w:ascii="Calibri" w:hAnsi="Calibri" w:cs="Calibri"/>
                <w:sz w:val="22"/>
                <w:szCs w:val="22"/>
              </w:rPr>
              <w:t>Netaikoma</w:t>
            </w:r>
          </w:p>
        </w:tc>
        <w:tc>
          <w:tcPr>
            <w:tcW w:w="2370" w:type="pct"/>
            <w:tcBorders>
              <w:top w:val="single" w:sz="4" w:space="0" w:color="000000"/>
              <w:left w:val="single" w:sz="4" w:space="0" w:color="auto"/>
              <w:bottom w:val="single" w:sz="4" w:space="0" w:color="000000"/>
              <w:right w:val="single" w:sz="4" w:space="0" w:color="000000"/>
            </w:tcBorders>
          </w:tcPr>
          <w:p w14:paraId="7F365582" w14:textId="77777777" w:rsidR="00174BC2" w:rsidRPr="00113A29" w:rsidRDefault="00174BC2" w:rsidP="00174BC2">
            <w:pPr>
              <w:autoSpaceDE w:val="0"/>
              <w:autoSpaceDN w:val="0"/>
              <w:adjustRightInd w:val="0"/>
              <w:rPr>
                <w:rFonts w:ascii="Calibri" w:hAnsi="Calibri" w:cs="Calibri"/>
                <w:color w:val="000000"/>
                <w:sz w:val="22"/>
                <w:szCs w:val="22"/>
              </w:rPr>
            </w:pPr>
          </w:p>
        </w:tc>
      </w:tr>
      <w:tr w:rsidR="00174BC2" w:rsidRPr="00113A29" w14:paraId="7E36C7DE" w14:textId="77777777" w:rsidTr="00174BC2">
        <w:tc>
          <w:tcPr>
            <w:tcW w:w="567" w:type="pct"/>
            <w:tcBorders>
              <w:top w:val="single" w:sz="4" w:space="0" w:color="000000"/>
              <w:left w:val="single" w:sz="4" w:space="0" w:color="000000"/>
              <w:bottom w:val="single" w:sz="4" w:space="0" w:color="000000"/>
              <w:right w:val="single" w:sz="4" w:space="0" w:color="000000"/>
            </w:tcBorders>
          </w:tcPr>
          <w:p w14:paraId="32285330" w14:textId="77777777" w:rsidR="00174BC2" w:rsidRPr="00113A29" w:rsidRDefault="00174BC2" w:rsidP="00174BC2">
            <w:pPr>
              <w:spacing w:before="60" w:after="60"/>
              <w:ind w:left="22"/>
              <w:jc w:val="center"/>
              <w:rPr>
                <w:rFonts w:ascii="Calibri" w:eastAsia="Calibri" w:hAnsi="Calibri" w:cs="Calibri"/>
                <w:b/>
                <w:bCs/>
                <w:sz w:val="22"/>
                <w:szCs w:val="22"/>
              </w:rPr>
            </w:pPr>
            <w:r w:rsidRPr="00113A29">
              <w:rPr>
                <w:rFonts w:ascii="Calibri" w:eastAsia="Calibri" w:hAnsi="Calibri" w:cs="Calibri"/>
                <w:b/>
                <w:bCs/>
                <w:sz w:val="22"/>
                <w:szCs w:val="22"/>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500C2D68" w14:textId="77777777" w:rsidR="00174BC2" w:rsidRPr="00113A29" w:rsidRDefault="00174BC2" w:rsidP="00174BC2">
            <w:pPr>
              <w:autoSpaceDE w:val="0"/>
              <w:autoSpaceDN w:val="0"/>
              <w:adjustRightInd w:val="0"/>
              <w:rPr>
                <w:rFonts w:ascii="Calibri" w:hAnsi="Calibri" w:cs="Calibri"/>
                <w:color w:val="000000"/>
                <w:sz w:val="22"/>
                <w:szCs w:val="22"/>
              </w:rPr>
            </w:pPr>
            <w:r w:rsidRPr="00113A29">
              <w:rPr>
                <w:rFonts w:ascii="Calibri" w:hAnsi="Calibri" w:cs="Calibri"/>
                <w:b/>
                <w:bCs/>
                <w:color w:val="000000"/>
                <w:sz w:val="22"/>
                <w:szCs w:val="22"/>
              </w:rPr>
              <w:t>Techninis ir profesinis pajėgumas</w:t>
            </w:r>
          </w:p>
        </w:tc>
      </w:tr>
      <w:tr w:rsidR="00174BC2" w:rsidRPr="00113A29" w14:paraId="28F83C46" w14:textId="77777777" w:rsidTr="00174BC2">
        <w:trPr>
          <w:trHeight w:val="70"/>
        </w:trPr>
        <w:tc>
          <w:tcPr>
            <w:tcW w:w="567" w:type="pct"/>
            <w:tcBorders>
              <w:top w:val="single" w:sz="4" w:space="0" w:color="000000"/>
              <w:left w:val="single" w:sz="4" w:space="0" w:color="000000"/>
              <w:bottom w:val="single" w:sz="4" w:space="0" w:color="000000"/>
              <w:right w:val="single" w:sz="4" w:space="0" w:color="000000"/>
            </w:tcBorders>
          </w:tcPr>
          <w:p w14:paraId="169E8EBB" w14:textId="77777777" w:rsidR="00174BC2" w:rsidRPr="00113A29" w:rsidRDefault="00174BC2" w:rsidP="00174BC2">
            <w:pPr>
              <w:jc w:val="center"/>
              <w:rPr>
                <w:rFonts w:ascii="Calibri" w:eastAsia="Calibri" w:hAnsi="Calibri" w:cs="Calibri"/>
                <w:sz w:val="22"/>
                <w:szCs w:val="22"/>
              </w:rPr>
            </w:pPr>
            <w:r w:rsidRPr="00113A29">
              <w:rPr>
                <w:rFonts w:ascii="Calibri" w:eastAsia="Calibri" w:hAnsi="Calibri" w:cs="Calibri"/>
                <w:sz w:val="22"/>
                <w:szCs w:val="22"/>
              </w:rPr>
              <w:t>3.1</w:t>
            </w:r>
          </w:p>
        </w:tc>
        <w:tc>
          <w:tcPr>
            <w:tcW w:w="2063" w:type="pct"/>
            <w:tcBorders>
              <w:top w:val="single" w:sz="4" w:space="0" w:color="000000"/>
              <w:left w:val="single" w:sz="4" w:space="0" w:color="000000"/>
              <w:bottom w:val="single" w:sz="4" w:space="0" w:color="000000"/>
              <w:right w:val="single" w:sz="4" w:space="0" w:color="auto"/>
            </w:tcBorders>
          </w:tcPr>
          <w:p w14:paraId="5BD651CE" w14:textId="77777777" w:rsidR="00174BC2" w:rsidRPr="00113A29" w:rsidRDefault="00174BC2" w:rsidP="00174BC2">
            <w:pPr>
              <w:jc w:val="both"/>
              <w:rPr>
                <w:rFonts w:ascii="Calibri" w:hAnsi="Calibri" w:cs="Calibri"/>
                <w:sz w:val="22"/>
                <w:szCs w:val="22"/>
              </w:rPr>
            </w:pPr>
            <w:r w:rsidRPr="00113A29">
              <w:rPr>
                <w:rFonts w:ascii="Calibri" w:hAnsi="Calibri" w:cs="Calibri"/>
                <w:sz w:val="22"/>
                <w:szCs w:val="22"/>
              </w:rPr>
              <w:t>Tiekėjo vadovaujančių specialistų ir asmenų, atsakingų už sutarties vykdymą, kvalifikacija.</w:t>
            </w:r>
          </w:p>
          <w:p w14:paraId="480D3CAE" w14:textId="77777777" w:rsidR="00174BC2" w:rsidRPr="00113A29" w:rsidRDefault="00174BC2" w:rsidP="00174BC2">
            <w:pPr>
              <w:jc w:val="both"/>
              <w:rPr>
                <w:rFonts w:ascii="Calibri" w:hAnsi="Calibri" w:cs="Calibri"/>
                <w:sz w:val="22"/>
                <w:szCs w:val="22"/>
              </w:rPr>
            </w:pPr>
          </w:p>
          <w:p w14:paraId="3EDDA7D1" w14:textId="77777777" w:rsidR="00174BC2" w:rsidRPr="00113A29" w:rsidRDefault="00174BC2" w:rsidP="00174BC2">
            <w:pPr>
              <w:jc w:val="both"/>
              <w:rPr>
                <w:rFonts w:ascii="Calibri" w:hAnsi="Calibri" w:cs="Calibri"/>
                <w:iCs/>
                <w:sz w:val="22"/>
                <w:szCs w:val="22"/>
              </w:rPr>
            </w:pPr>
            <w:r w:rsidRPr="00113A29">
              <w:rPr>
                <w:rFonts w:ascii="Calibri" w:hAnsi="Calibri" w:cs="Calibri"/>
                <w:sz w:val="22"/>
                <w:szCs w:val="22"/>
              </w:rPr>
              <w:t xml:space="preserve">Tiekėjas privalo paskirti specialistus, kurie atitinka kvalifikacijos reikalavimus </w:t>
            </w:r>
            <w:r w:rsidRPr="00113A29">
              <w:rPr>
                <w:rFonts w:ascii="Calibri" w:hAnsi="Calibri" w:cs="Calibri"/>
                <w:iCs/>
                <w:sz w:val="22"/>
                <w:szCs w:val="22"/>
              </w:rPr>
              <w:t xml:space="preserve">(reikalavimas nustatytas vadovaujantis </w:t>
            </w:r>
            <w:r w:rsidRPr="00113A29">
              <w:rPr>
                <w:rFonts w:ascii="Calibri" w:hAnsi="Calibri" w:cs="Calibri"/>
                <w:sz w:val="22"/>
                <w:szCs w:val="22"/>
                <w:lang w:eastAsia="pl-PL"/>
              </w:rPr>
              <w:t xml:space="preserve"> Lietuvos Respublikos švietimo, mokslo ir sporto ministro 2023 m. sausio 3 d. įsakymu Nr. V-3 „D</w:t>
            </w:r>
            <w:r w:rsidRPr="00113A29">
              <w:rPr>
                <w:rFonts w:ascii="Calibri" w:eastAsia="Arial" w:hAnsi="Calibri" w:cs="Calibri"/>
                <w:color w:val="000000"/>
                <w:sz w:val="22"/>
                <w:szCs w:val="22"/>
                <w:lang w:eastAsia="pl-PL"/>
              </w:rPr>
              <w:t>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r w:rsidRPr="00113A29">
              <w:rPr>
                <w:rFonts w:ascii="Calibri" w:eastAsia="Arial" w:hAnsi="Calibri" w:cs="Calibri"/>
                <w:color w:val="000000"/>
                <w:sz w:val="22"/>
                <w:szCs w:val="22"/>
                <w:lang w:val="en" w:eastAsia="pl-PL"/>
              </w:rPr>
              <w:t>“</w:t>
            </w:r>
            <w:r w:rsidRPr="00113A29">
              <w:rPr>
                <w:rFonts w:ascii="Calibri" w:hAnsi="Calibri" w:cs="Calibri"/>
                <w:iCs/>
                <w:sz w:val="22"/>
                <w:szCs w:val="22"/>
              </w:rPr>
              <w:t>):</w:t>
            </w:r>
          </w:p>
          <w:p w14:paraId="315F65FB" w14:textId="77777777" w:rsidR="00E73AF3" w:rsidRPr="00113A29" w:rsidRDefault="00E73AF3" w:rsidP="00174BC2">
            <w:pPr>
              <w:jc w:val="both"/>
              <w:rPr>
                <w:rFonts w:ascii="Calibri" w:hAnsi="Calibri" w:cs="Calibri"/>
                <w:sz w:val="22"/>
                <w:szCs w:val="22"/>
              </w:rPr>
            </w:pPr>
          </w:p>
          <w:p w14:paraId="587BD723" w14:textId="77777777" w:rsidR="00174BC2" w:rsidRPr="00113A29" w:rsidRDefault="00174BC2" w:rsidP="00174BC2">
            <w:pPr>
              <w:jc w:val="both"/>
              <w:rPr>
                <w:rFonts w:ascii="Calibri" w:eastAsia="Calibri" w:hAnsi="Calibri" w:cs="Calibri"/>
                <w:color w:val="000000"/>
                <w:sz w:val="22"/>
                <w:szCs w:val="22"/>
              </w:rPr>
            </w:pPr>
            <w:r w:rsidRPr="00113A29">
              <w:rPr>
                <w:rFonts w:ascii="Calibri" w:eastAsia="Calibri" w:hAnsi="Calibri" w:cs="Calibri"/>
                <w:b/>
                <w:bCs/>
                <w:sz w:val="22"/>
                <w:szCs w:val="22"/>
              </w:rPr>
              <w:t xml:space="preserve">3.1.1. ne mažiau kaip 1 (vieną) pedagogikos modulio lektorių, kuris </w:t>
            </w:r>
            <w:r w:rsidRPr="00113A29">
              <w:rPr>
                <w:rFonts w:ascii="Calibri" w:eastAsia="Calibri" w:hAnsi="Calibri" w:cs="Calibri"/>
                <w:color w:val="000000"/>
                <w:sz w:val="22"/>
                <w:szCs w:val="22"/>
              </w:rPr>
              <w:t xml:space="preserve">yra įgijęs </w:t>
            </w:r>
            <w:r w:rsidRPr="00113A29">
              <w:rPr>
                <w:rFonts w:ascii="Calibri" w:hAnsi="Calibri" w:cs="Calibri"/>
                <w:kern w:val="3"/>
                <w:sz w:val="22"/>
                <w:szCs w:val="22"/>
              </w:rPr>
              <w:t>pedagogo kvalifikaciją,  ne žemesnį kaip magistro  kvalifikacinį laipsnį arba jam prilygintą aukštąjį išsilavinimą, arba teisės aktų nustatyta tvarka pripažintą užsienyje įgytą kvalifikaciją</w:t>
            </w:r>
            <w:r w:rsidRPr="00113A29">
              <w:rPr>
                <w:rFonts w:ascii="Calibri" w:hAnsi="Calibri" w:cs="Calibri"/>
                <w:bCs/>
                <w:sz w:val="22"/>
                <w:szCs w:val="22"/>
              </w:rPr>
              <w:t xml:space="preserve"> </w:t>
            </w:r>
          </w:p>
          <w:p w14:paraId="21F94E3B" w14:textId="77777777" w:rsidR="00174BC2" w:rsidRPr="00113A29" w:rsidRDefault="00174BC2" w:rsidP="00174BC2">
            <w:pPr>
              <w:suppressAutoHyphens/>
              <w:autoSpaceDN w:val="0"/>
              <w:jc w:val="both"/>
              <w:textAlignment w:val="baseline"/>
              <w:rPr>
                <w:rFonts w:ascii="Calibri" w:hAnsi="Calibri" w:cs="Calibri"/>
                <w:bCs/>
                <w:sz w:val="22"/>
                <w:szCs w:val="22"/>
              </w:rPr>
            </w:pPr>
            <w:r w:rsidRPr="00113A29">
              <w:rPr>
                <w:rFonts w:ascii="Calibri" w:hAnsi="Calibri" w:cs="Calibri"/>
                <w:bCs/>
                <w:sz w:val="22"/>
                <w:szCs w:val="22"/>
              </w:rPr>
              <w:t>ir</w:t>
            </w:r>
          </w:p>
          <w:p w14:paraId="743AF237" w14:textId="33D8209B" w:rsidR="00174BC2" w:rsidRPr="00113A29" w:rsidRDefault="00174BC2" w:rsidP="00174BC2">
            <w:pPr>
              <w:suppressAutoHyphens/>
              <w:autoSpaceDN w:val="0"/>
              <w:jc w:val="both"/>
              <w:textAlignment w:val="baseline"/>
              <w:rPr>
                <w:rFonts w:ascii="Calibri" w:hAnsi="Calibri" w:cs="Calibri"/>
                <w:sz w:val="22"/>
                <w:szCs w:val="22"/>
              </w:rPr>
            </w:pPr>
            <w:r w:rsidRPr="00113A29">
              <w:rPr>
                <w:rFonts w:ascii="Calibri" w:hAnsi="Calibri" w:cs="Calibri"/>
                <w:bCs/>
                <w:sz w:val="22"/>
                <w:szCs w:val="22"/>
              </w:rPr>
              <w:t>kuris per paskutinius 10 metų iki pasiūlymų pateikimo termino pabaigos turi ne mažesnę nei</w:t>
            </w:r>
            <w:r w:rsidRPr="00113A29">
              <w:rPr>
                <w:rFonts w:ascii="Calibri" w:hAnsi="Calibri" w:cs="Calibri"/>
                <w:kern w:val="3"/>
                <w:sz w:val="22"/>
                <w:szCs w:val="22"/>
              </w:rPr>
              <w:t xml:space="preserve"> 5 metų praktinės pedagoginės veiklos patirtį</w:t>
            </w:r>
            <w:r w:rsidR="00E73AF3" w:rsidRPr="00113A29">
              <w:rPr>
                <w:rFonts w:ascii="Calibri" w:hAnsi="Calibri" w:cs="Calibri"/>
                <w:kern w:val="3"/>
                <w:sz w:val="22"/>
                <w:szCs w:val="22"/>
              </w:rPr>
              <w:t>;</w:t>
            </w:r>
          </w:p>
          <w:p w14:paraId="146B1E72" w14:textId="77777777" w:rsidR="00174BC2" w:rsidRPr="00113A29" w:rsidRDefault="00174BC2" w:rsidP="00174BC2">
            <w:pPr>
              <w:suppressAutoHyphens/>
              <w:autoSpaceDN w:val="0"/>
              <w:ind w:firstLine="1296"/>
              <w:jc w:val="both"/>
              <w:textAlignment w:val="baseline"/>
              <w:rPr>
                <w:kern w:val="3"/>
                <w:sz w:val="22"/>
                <w:szCs w:val="22"/>
              </w:rPr>
            </w:pPr>
          </w:p>
          <w:p w14:paraId="6C7BB5A2" w14:textId="77777777" w:rsidR="00174BC2" w:rsidRPr="00113A29" w:rsidRDefault="00174BC2" w:rsidP="00174BC2">
            <w:pPr>
              <w:jc w:val="both"/>
              <w:rPr>
                <w:rFonts w:ascii="Calibri" w:hAnsi="Calibri" w:cs="Calibri"/>
                <w:bCs/>
                <w:sz w:val="22"/>
                <w:szCs w:val="22"/>
              </w:rPr>
            </w:pPr>
            <w:r w:rsidRPr="00113A29">
              <w:rPr>
                <w:rFonts w:ascii="Calibri" w:eastAsia="Calibri" w:hAnsi="Calibri" w:cs="Calibri"/>
                <w:b/>
                <w:bCs/>
                <w:sz w:val="22"/>
                <w:szCs w:val="22"/>
              </w:rPr>
              <w:t xml:space="preserve">3.1.2. ne mažiau kaip 1 (vieną) psichologijos modulio lektorių, kuris </w:t>
            </w:r>
            <w:r w:rsidRPr="00113A29">
              <w:rPr>
                <w:rFonts w:ascii="Calibri" w:hAnsi="Calibri" w:cs="Calibri"/>
                <w:kern w:val="3"/>
                <w:sz w:val="22"/>
                <w:szCs w:val="22"/>
              </w:rPr>
              <w:t xml:space="preserve">įgijęs </w:t>
            </w:r>
            <w:r w:rsidRPr="00113A29">
              <w:rPr>
                <w:rFonts w:ascii="Calibri" w:hAnsi="Calibri" w:cs="Calibri"/>
                <w:bCs/>
                <w:sz w:val="22"/>
                <w:szCs w:val="22"/>
              </w:rPr>
              <w:t>psichologijos bakalauro ir psichologijos magistro kvalifikacinius laipsnius</w:t>
            </w:r>
            <w:r w:rsidRPr="00113A29">
              <w:rPr>
                <w:rFonts w:ascii="Calibri" w:hAnsi="Calibri" w:cs="Calibri"/>
                <w:kern w:val="3"/>
                <w:sz w:val="22"/>
                <w:szCs w:val="22"/>
              </w:rPr>
              <w:t xml:space="preserve"> arba teisės aktų nustatyta tvarka pripažintą užsienyje įgytą kvalifikaciją</w:t>
            </w:r>
            <w:r w:rsidRPr="00113A29">
              <w:rPr>
                <w:rFonts w:ascii="Calibri" w:hAnsi="Calibri" w:cs="Calibri"/>
                <w:bCs/>
                <w:sz w:val="22"/>
                <w:szCs w:val="22"/>
              </w:rPr>
              <w:t xml:space="preserve"> </w:t>
            </w:r>
          </w:p>
          <w:p w14:paraId="60F3E6DC" w14:textId="77777777" w:rsidR="00174BC2" w:rsidRPr="00113A29" w:rsidRDefault="00174BC2" w:rsidP="00174BC2">
            <w:pPr>
              <w:jc w:val="both"/>
              <w:rPr>
                <w:rFonts w:ascii="Calibri" w:hAnsi="Calibri" w:cs="Calibri"/>
                <w:bCs/>
                <w:sz w:val="22"/>
                <w:szCs w:val="22"/>
              </w:rPr>
            </w:pPr>
            <w:r w:rsidRPr="00113A29">
              <w:rPr>
                <w:rFonts w:ascii="Calibri" w:hAnsi="Calibri" w:cs="Calibri"/>
                <w:bCs/>
                <w:sz w:val="22"/>
                <w:szCs w:val="22"/>
              </w:rPr>
              <w:t xml:space="preserve">ir  </w:t>
            </w:r>
          </w:p>
          <w:p w14:paraId="07EC6C0E" w14:textId="4441C0B7" w:rsidR="00174BC2" w:rsidRPr="00113A29" w:rsidRDefault="00174BC2" w:rsidP="00174BC2">
            <w:pPr>
              <w:jc w:val="both"/>
              <w:rPr>
                <w:rFonts w:ascii="Calibri" w:hAnsi="Calibri" w:cs="Calibri"/>
                <w:bCs/>
                <w:sz w:val="22"/>
                <w:szCs w:val="22"/>
              </w:rPr>
            </w:pPr>
            <w:r w:rsidRPr="00113A29">
              <w:rPr>
                <w:rFonts w:ascii="Calibri" w:hAnsi="Calibri" w:cs="Calibri"/>
                <w:bCs/>
                <w:sz w:val="22"/>
                <w:szCs w:val="22"/>
              </w:rPr>
              <w:lastRenderedPageBreak/>
              <w:t>kuris per paskutinius 10 metų iki pasiūlymų pateikimo termino pabaigos t</w:t>
            </w:r>
            <w:r w:rsidRPr="00113A29">
              <w:rPr>
                <w:rFonts w:ascii="Calibri" w:hAnsi="Calibri" w:cs="Calibri"/>
                <w:kern w:val="3"/>
                <w:sz w:val="22"/>
                <w:szCs w:val="22"/>
              </w:rPr>
              <w:t>uri</w:t>
            </w:r>
            <w:r w:rsidRPr="00113A29">
              <w:rPr>
                <w:rFonts w:ascii="Calibri" w:hAnsi="Calibri" w:cs="Calibri"/>
                <w:bCs/>
                <w:sz w:val="22"/>
                <w:szCs w:val="22"/>
              </w:rPr>
              <w:t xml:space="preserve"> ne mažesnę nei 5 metų psichologinės pagalbos teikimo patirtį</w:t>
            </w:r>
            <w:r w:rsidR="00E73AF3" w:rsidRPr="00113A29">
              <w:rPr>
                <w:rFonts w:ascii="Calibri" w:hAnsi="Calibri" w:cs="Calibri"/>
                <w:bCs/>
                <w:sz w:val="22"/>
                <w:szCs w:val="22"/>
              </w:rPr>
              <w:t>;</w:t>
            </w:r>
            <w:r w:rsidRPr="00113A29">
              <w:rPr>
                <w:rFonts w:ascii="Calibri" w:hAnsi="Calibri" w:cs="Calibri"/>
                <w:kern w:val="3"/>
                <w:sz w:val="22"/>
                <w:szCs w:val="22"/>
              </w:rPr>
              <w:t xml:space="preserve"> </w:t>
            </w:r>
          </w:p>
          <w:p w14:paraId="13F9F84E" w14:textId="77777777" w:rsidR="00174BC2" w:rsidRPr="00113A29" w:rsidRDefault="00174BC2" w:rsidP="00174BC2">
            <w:pPr>
              <w:jc w:val="both"/>
              <w:rPr>
                <w:rFonts w:ascii="Calibri" w:eastAsia="Calibri" w:hAnsi="Calibri" w:cs="Calibri"/>
                <w:color w:val="000000"/>
                <w:sz w:val="22"/>
                <w:szCs w:val="22"/>
              </w:rPr>
            </w:pPr>
            <w:r w:rsidRPr="00113A29">
              <w:rPr>
                <w:rFonts w:ascii="Calibri" w:eastAsia="Calibri" w:hAnsi="Calibri" w:cs="Calibri"/>
                <w:b/>
                <w:bCs/>
                <w:sz w:val="22"/>
                <w:szCs w:val="22"/>
              </w:rPr>
              <w:t xml:space="preserve">3.1.3. ne mažiau kaip 1 (vieną) didaktikos modulio lektorių kuris </w:t>
            </w:r>
            <w:r w:rsidRPr="00113A29">
              <w:rPr>
                <w:rFonts w:ascii="Calibri" w:eastAsia="Calibri" w:hAnsi="Calibri" w:cs="Calibri"/>
                <w:color w:val="000000"/>
                <w:sz w:val="22"/>
                <w:szCs w:val="22"/>
              </w:rPr>
              <w:t xml:space="preserve">yra įgijęs </w:t>
            </w:r>
            <w:r w:rsidRPr="00113A29">
              <w:rPr>
                <w:rFonts w:ascii="Calibri" w:hAnsi="Calibri" w:cs="Calibri"/>
                <w:kern w:val="3"/>
                <w:sz w:val="22"/>
                <w:szCs w:val="22"/>
              </w:rPr>
              <w:t>pedagogo kvalifikaciją,  ne žemesnį kaip magistro  kvalifikacinį laipsnį arba jam prilygintą aukštąjį išsilavinimą, arba teisės aktų nustatyta tvarka pripažintą užsienyje įgytą kvalifikaciją</w:t>
            </w:r>
            <w:r w:rsidRPr="00113A29">
              <w:rPr>
                <w:rFonts w:ascii="Calibri" w:hAnsi="Calibri" w:cs="Calibri"/>
                <w:bCs/>
                <w:sz w:val="22"/>
                <w:szCs w:val="22"/>
              </w:rPr>
              <w:t xml:space="preserve"> </w:t>
            </w:r>
          </w:p>
          <w:p w14:paraId="77B78A0C" w14:textId="77777777" w:rsidR="00174BC2" w:rsidRPr="00113A29" w:rsidRDefault="00174BC2" w:rsidP="00174BC2">
            <w:pPr>
              <w:suppressAutoHyphens/>
              <w:autoSpaceDN w:val="0"/>
              <w:jc w:val="both"/>
              <w:textAlignment w:val="baseline"/>
              <w:rPr>
                <w:rFonts w:ascii="Calibri" w:hAnsi="Calibri" w:cs="Calibri"/>
                <w:bCs/>
                <w:sz w:val="22"/>
                <w:szCs w:val="22"/>
              </w:rPr>
            </w:pPr>
            <w:r w:rsidRPr="00113A29">
              <w:rPr>
                <w:rFonts w:ascii="Calibri" w:hAnsi="Calibri" w:cs="Calibri"/>
                <w:bCs/>
                <w:sz w:val="22"/>
                <w:szCs w:val="22"/>
              </w:rPr>
              <w:t>ir</w:t>
            </w:r>
          </w:p>
          <w:p w14:paraId="5737D3A9" w14:textId="77777777" w:rsidR="00174BC2" w:rsidRPr="00113A29" w:rsidRDefault="00174BC2" w:rsidP="00174BC2">
            <w:pPr>
              <w:suppressAutoHyphens/>
              <w:autoSpaceDN w:val="0"/>
              <w:jc w:val="both"/>
              <w:textAlignment w:val="baseline"/>
              <w:rPr>
                <w:rFonts w:ascii="Calibri" w:hAnsi="Calibri" w:cs="Calibri"/>
                <w:sz w:val="22"/>
                <w:szCs w:val="22"/>
              </w:rPr>
            </w:pPr>
            <w:r w:rsidRPr="00113A29">
              <w:rPr>
                <w:rFonts w:ascii="Calibri" w:hAnsi="Calibri" w:cs="Calibri"/>
                <w:bCs/>
                <w:sz w:val="22"/>
                <w:szCs w:val="22"/>
              </w:rPr>
              <w:t>kuris per paskutinius 10 metų iki pasiūlymų pateikimo termino pabaigos turi ne mažesnę nei</w:t>
            </w:r>
            <w:r w:rsidRPr="00113A29">
              <w:rPr>
                <w:rFonts w:ascii="Calibri" w:hAnsi="Calibri" w:cs="Calibri"/>
                <w:kern w:val="3"/>
                <w:sz w:val="22"/>
                <w:szCs w:val="22"/>
              </w:rPr>
              <w:t xml:space="preserve"> 5 metų praktinės pedagoginės veiklos patirtį.</w:t>
            </w:r>
          </w:p>
          <w:p w14:paraId="13BFEA6A" w14:textId="77777777" w:rsidR="00174BC2" w:rsidRPr="00113A29" w:rsidRDefault="00174BC2" w:rsidP="00174BC2">
            <w:pPr>
              <w:jc w:val="both"/>
              <w:rPr>
                <w:rFonts w:ascii="Calibri" w:hAnsi="Calibri" w:cs="Calibri"/>
                <w:sz w:val="22"/>
                <w:szCs w:val="22"/>
              </w:rPr>
            </w:pPr>
          </w:p>
          <w:p w14:paraId="4490AD30" w14:textId="77777777" w:rsidR="00174BC2" w:rsidRPr="00113A29" w:rsidRDefault="00174BC2" w:rsidP="00174BC2">
            <w:pPr>
              <w:jc w:val="both"/>
              <w:rPr>
                <w:rFonts w:ascii="Calibri" w:hAnsi="Calibri" w:cs="Calibri"/>
                <w:i/>
                <w:sz w:val="22"/>
                <w:szCs w:val="22"/>
                <w:u w:val="single"/>
              </w:rPr>
            </w:pPr>
            <w:r w:rsidRPr="00113A29">
              <w:rPr>
                <w:rFonts w:ascii="Calibri" w:hAnsi="Calibri" w:cs="Calibri"/>
                <w:i/>
                <w:sz w:val="22"/>
                <w:szCs w:val="22"/>
                <w:u w:val="single"/>
              </w:rPr>
              <w:t>Pastabos:</w:t>
            </w:r>
          </w:p>
          <w:p w14:paraId="7D50EB9E" w14:textId="77777777" w:rsidR="00174BC2" w:rsidRPr="00113A29" w:rsidRDefault="00174BC2" w:rsidP="00174BC2">
            <w:pPr>
              <w:jc w:val="both"/>
              <w:rPr>
                <w:rFonts w:ascii="Calibri" w:hAnsi="Calibri" w:cs="Calibri"/>
                <w:i/>
                <w:sz w:val="22"/>
                <w:szCs w:val="22"/>
              </w:rPr>
            </w:pPr>
            <w:r w:rsidRPr="00113A29">
              <w:rPr>
                <w:rFonts w:ascii="Calibri" w:hAnsi="Calibri" w:cs="Calibri"/>
                <w:i/>
                <w:sz w:val="22"/>
                <w:szCs w:val="22"/>
              </w:rPr>
              <w:t>1) Aukštesnė kvalifikacija (didesnės apimties nei reikalaujama 3.1 punkte) bus laikoma tinkama.</w:t>
            </w:r>
          </w:p>
          <w:p w14:paraId="246BFCCB" w14:textId="77777777" w:rsidR="00174BC2" w:rsidRPr="00113A29" w:rsidRDefault="00174BC2" w:rsidP="00174BC2">
            <w:pPr>
              <w:jc w:val="both"/>
              <w:rPr>
                <w:rFonts w:ascii="Calibri" w:hAnsi="Calibri" w:cs="Calibri"/>
                <w:i/>
                <w:sz w:val="22"/>
                <w:szCs w:val="22"/>
              </w:rPr>
            </w:pPr>
            <w:r w:rsidRPr="00113A29">
              <w:rPr>
                <w:rFonts w:ascii="Calibri" w:hAnsi="Calibri" w:cs="Calibri"/>
                <w:i/>
                <w:sz w:val="22"/>
                <w:szCs w:val="22"/>
              </w:rPr>
              <w:t xml:space="preserve">2) Reikalaujamą kvalifikaciją specialistas (-ai) privalo būti įgijęs iki pasiūlymų pateikimo termino pabaigos. </w:t>
            </w:r>
          </w:p>
          <w:p w14:paraId="30FB9946" w14:textId="3F7D11F2" w:rsidR="00174BC2" w:rsidRPr="00113A29" w:rsidRDefault="00174BC2" w:rsidP="00174BC2">
            <w:pPr>
              <w:jc w:val="both"/>
              <w:rPr>
                <w:rFonts w:ascii="Calibri" w:hAnsi="Calibri" w:cs="Calibri"/>
                <w:i/>
                <w:sz w:val="22"/>
                <w:szCs w:val="22"/>
              </w:rPr>
            </w:pPr>
            <w:r w:rsidRPr="00113A29">
              <w:rPr>
                <w:rFonts w:ascii="Calibri" w:hAnsi="Calibri" w:cs="Calibri"/>
                <w:i/>
                <w:sz w:val="22"/>
                <w:szCs w:val="22"/>
              </w:rPr>
              <w:t xml:space="preserve">3) Tiekėjas privalo paskirti reikiamą skaičių specialistų, kad užtikrintų tinkamą </w:t>
            </w:r>
            <w:r w:rsidR="00E73AF3" w:rsidRPr="00113A29">
              <w:rPr>
                <w:rFonts w:ascii="Calibri" w:hAnsi="Calibri" w:cs="Calibri"/>
                <w:i/>
                <w:sz w:val="22"/>
                <w:szCs w:val="22"/>
              </w:rPr>
              <w:t>preliminariosios sutarties pagrindu sudaromų pagrindinių sutarčių</w:t>
            </w:r>
            <w:r w:rsidRPr="00113A29">
              <w:rPr>
                <w:rFonts w:ascii="Calibri" w:hAnsi="Calibri" w:cs="Calibri"/>
                <w:i/>
                <w:sz w:val="22"/>
                <w:szCs w:val="22"/>
              </w:rPr>
              <w:t xml:space="preserve"> vykdymą. </w:t>
            </w:r>
          </w:p>
          <w:p w14:paraId="5DCDBCE7" w14:textId="742755CE" w:rsidR="007C0C85" w:rsidRPr="00113A29" w:rsidRDefault="007C0C85" w:rsidP="00174BC2">
            <w:pPr>
              <w:jc w:val="both"/>
              <w:rPr>
                <w:rFonts w:ascii="Calibri" w:hAnsi="Calibri" w:cs="Calibri"/>
                <w:i/>
                <w:color w:val="000000"/>
                <w:sz w:val="22"/>
                <w:szCs w:val="22"/>
              </w:rPr>
            </w:pPr>
            <w:r w:rsidRPr="00113A29">
              <w:rPr>
                <w:rFonts w:ascii="Calibri" w:hAnsi="Calibri" w:cs="Calibri"/>
                <w:i/>
                <w:sz w:val="22"/>
                <w:szCs w:val="22"/>
              </w:rPr>
              <w:t>4) Tiekėjas gali siūlyti vieną specialistą į kelias pozicijas, jei tas specialistas atitinka visus tai pozicijai keliamus kvalifikacinius reikalavimus.</w:t>
            </w:r>
          </w:p>
        </w:tc>
        <w:tc>
          <w:tcPr>
            <w:tcW w:w="2370" w:type="pct"/>
            <w:tcBorders>
              <w:top w:val="single" w:sz="4" w:space="0" w:color="000000"/>
              <w:left w:val="single" w:sz="4" w:space="0" w:color="auto"/>
              <w:bottom w:val="single" w:sz="4" w:space="0" w:color="000000"/>
              <w:right w:val="single" w:sz="4" w:space="0" w:color="000000"/>
            </w:tcBorders>
          </w:tcPr>
          <w:p w14:paraId="38D4DCDC" w14:textId="6F741C23" w:rsidR="00174BC2" w:rsidRPr="00113A29" w:rsidRDefault="00174BC2" w:rsidP="00174BC2">
            <w:pPr>
              <w:jc w:val="both"/>
              <w:rPr>
                <w:rFonts w:ascii="Calibri" w:hAnsi="Calibri" w:cs="Calibri"/>
                <w:sz w:val="22"/>
                <w:szCs w:val="22"/>
              </w:rPr>
            </w:pPr>
            <w:r w:rsidRPr="00113A29">
              <w:rPr>
                <w:rFonts w:ascii="Calibri" w:hAnsi="Calibri" w:cs="Calibri"/>
                <w:b/>
                <w:sz w:val="22"/>
                <w:szCs w:val="22"/>
              </w:rPr>
              <w:lastRenderedPageBreak/>
              <w:t>1)</w:t>
            </w:r>
            <w:r w:rsidRPr="00113A29">
              <w:rPr>
                <w:rFonts w:ascii="Calibri" w:hAnsi="Calibri" w:cs="Calibri"/>
                <w:sz w:val="22"/>
                <w:szCs w:val="22"/>
              </w:rPr>
              <w:t xml:space="preserve"> </w:t>
            </w:r>
            <w:r w:rsidRPr="00113A29">
              <w:rPr>
                <w:rFonts w:ascii="Calibri" w:hAnsi="Calibri" w:cs="Calibri"/>
                <w:b/>
                <w:bCs/>
                <w:sz w:val="22"/>
                <w:szCs w:val="22"/>
              </w:rPr>
              <w:t>Vadovaujančių specialistų ir asmenų atsakingų už sutarties vykdymą sąrašas</w:t>
            </w:r>
            <w:r w:rsidRPr="00113A29">
              <w:rPr>
                <w:rFonts w:ascii="Calibri" w:hAnsi="Calibri" w:cs="Calibri"/>
                <w:sz w:val="22"/>
                <w:szCs w:val="22"/>
              </w:rPr>
              <w:t xml:space="preserve"> (parengtas pagal pirkimo sąlygų </w:t>
            </w:r>
            <w:r w:rsidR="00E73AF3" w:rsidRPr="00113A29">
              <w:rPr>
                <w:rFonts w:ascii="Calibri" w:hAnsi="Calibri" w:cs="Calibri"/>
                <w:sz w:val="22"/>
                <w:szCs w:val="22"/>
              </w:rPr>
              <w:t>..</w:t>
            </w:r>
            <w:r w:rsidRPr="00113A29">
              <w:rPr>
                <w:rFonts w:ascii="Calibri" w:hAnsi="Calibri" w:cs="Calibri"/>
                <w:sz w:val="22"/>
                <w:szCs w:val="22"/>
              </w:rPr>
              <w:t xml:space="preserve"> priedą „Tiekėjo specialistų, atsakingų už sutarties vykdymą sąrašas“), pateiktas elektroninėje formoje, jame nurodant vardus, pavardes, profesinę kvalifikaciją, dabartinę darbovietę, </w:t>
            </w:r>
            <w:r w:rsidRPr="00113A29">
              <w:rPr>
                <w:rFonts w:ascii="Calibri" w:hAnsi="Calibri" w:cs="Calibri"/>
                <w:color w:val="000000"/>
                <w:spacing w:val="-2"/>
                <w:sz w:val="22"/>
                <w:szCs w:val="22"/>
              </w:rPr>
              <w:t xml:space="preserve">darbo patirtį, nurodant </w:t>
            </w:r>
            <w:r w:rsidRPr="00113A29">
              <w:rPr>
                <w:rFonts w:ascii="Calibri" w:hAnsi="Calibri" w:cs="Calibri"/>
                <w:iCs/>
                <w:sz w:val="22"/>
                <w:szCs w:val="22"/>
              </w:rPr>
              <w:t xml:space="preserve">kokias konkrečias paslaugas siūlomas specialistas teikė </w:t>
            </w:r>
          </w:p>
          <w:p w14:paraId="2F4B0B91" w14:textId="3C36A6B4" w:rsidR="00174BC2" w:rsidRPr="00113A29" w:rsidRDefault="00174BC2" w:rsidP="00174BC2">
            <w:pPr>
              <w:jc w:val="both"/>
              <w:rPr>
                <w:rFonts w:ascii="Calibri" w:hAnsi="Calibri" w:cs="Calibri"/>
                <w:i/>
                <w:iCs/>
                <w:color w:val="000000"/>
                <w:sz w:val="22"/>
                <w:szCs w:val="22"/>
              </w:rPr>
            </w:pPr>
            <w:r w:rsidRPr="00113A29">
              <w:rPr>
                <w:rFonts w:ascii="Calibri" w:hAnsi="Calibri" w:cs="Calibri"/>
                <w:i/>
                <w:sz w:val="22"/>
                <w:szCs w:val="22"/>
                <w:lang w:eastAsia="zh-CN"/>
              </w:rPr>
              <w:t xml:space="preserve">Aprašyme </w:t>
            </w:r>
            <w:r w:rsidRPr="00113A29">
              <w:rPr>
                <w:rFonts w:ascii="Calibri" w:hAnsi="Calibri" w:cs="Calibri"/>
                <w:i/>
                <w:iCs/>
                <w:color w:val="000000"/>
                <w:sz w:val="22"/>
                <w:szCs w:val="22"/>
              </w:rPr>
              <w:t>patirties duomenys turi būti nurodomi taip, kad iš jų būtų galima nustatyti atitiktį reikalaujamai patirčiai.</w:t>
            </w:r>
          </w:p>
          <w:p w14:paraId="6D079250" w14:textId="3936B4A7" w:rsidR="00174BC2" w:rsidRPr="00113A29" w:rsidRDefault="00174BC2" w:rsidP="00174BC2">
            <w:pPr>
              <w:jc w:val="both"/>
              <w:rPr>
                <w:rFonts w:ascii="Calibri" w:hAnsi="Calibri" w:cs="Calibri"/>
                <w:sz w:val="22"/>
                <w:szCs w:val="22"/>
              </w:rPr>
            </w:pPr>
            <w:r w:rsidRPr="00113A29">
              <w:rPr>
                <w:rFonts w:ascii="Calibri" w:hAnsi="Calibri" w:cs="Calibri"/>
                <w:b/>
                <w:sz w:val="22"/>
                <w:szCs w:val="22"/>
              </w:rPr>
              <w:t xml:space="preserve">2) </w:t>
            </w:r>
            <w:r w:rsidRPr="00113A29">
              <w:rPr>
                <w:rFonts w:ascii="Calibri" w:hAnsi="Calibri" w:cs="Calibri"/>
                <w:sz w:val="22"/>
                <w:szCs w:val="22"/>
              </w:rPr>
              <w:t xml:space="preserve"> Dėl 3.1.1 punkte nurodyto specialisto</w:t>
            </w:r>
            <w:r w:rsidRPr="00113A29">
              <w:rPr>
                <w:rFonts w:ascii="Calibri" w:hAnsi="Calibri" w:cs="Calibri"/>
                <w:sz w:val="22"/>
                <w:szCs w:val="22"/>
                <w:lang w:eastAsia="ar-SA"/>
              </w:rPr>
              <w:t xml:space="preserve"> pateikiami </w:t>
            </w:r>
            <w:r w:rsidRPr="00113A29">
              <w:rPr>
                <w:rFonts w:ascii="Calibri" w:hAnsi="Calibri" w:cs="Calibri"/>
                <w:b/>
                <w:sz w:val="22"/>
                <w:szCs w:val="22"/>
                <w:lang w:eastAsia="ar-SA"/>
              </w:rPr>
              <w:t xml:space="preserve">įgytą išsilavinimą patvirtinantys dokumentai </w:t>
            </w:r>
            <w:r w:rsidRPr="00E92AC8">
              <w:rPr>
                <w:rFonts w:ascii="Calibri" w:hAnsi="Calibri" w:cs="Calibri"/>
                <w:b/>
                <w:bCs/>
                <w:color w:val="000000"/>
                <w:sz w:val="22"/>
                <w:szCs w:val="22"/>
              </w:rPr>
              <w:t>ir</w:t>
            </w:r>
            <w:r w:rsidRPr="00E92AC8">
              <w:rPr>
                <w:rFonts w:ascii="Calibri" w:hAnsi="Calibri" w:cs="Calibri"/>
                <w:b/>
                <w:bCs/>
                <w:sz w:val="22"/>
                <w:szCs w:val="22"/>
              </w:rPr>
              <w:t xml:space="preserve"> gyvenimo aprašymas</w:t>
            </w:r>
            <w:r w:rsidRPr="00113A29">
              <w:rPr>
                <w:rFonts w:ascii="Calibri" w:hAnsi="Calibri" w:cs="Calibri"/>
                <w:sz w:val="22"/>
                <w:szCs w:val="22"/>
              </w:rPr>
              <w:t xml:space="preserve"> arba kiti lygiaverčiai dokumentai, kuriuose būtų nurodyta (atsispindėtų) ne trumpesnė kaip 5 metų patirtis, įgyta per 10 metų iki pasiūlymų pateikimo termino pabaigos, vykdant peda</w:t>
            </w:r>
            <w:r w:rsidR="00E92AC8">
              <w:rPr>
                <w:rFonts w:ascii="Calibri" w:hAnsi="Calibri" w:cs="Calibri"/>
                <w:sz w:val="22"/>
                <w:szCs w:val="22"/>
              </w:rPr>
              <w:t>goginės veiklos teikimo</w:t>
            </w:r>
            <w:r w:rsidRPr="00113A29">
              <w:rPr>
                <w:rFonts w:ascii="Calibri" w:hAnsi="Calibri" w:cs="Calibri"/>
                <w:sz w:val="22"/>
                <w:szCs w:val="22"/>
              </w:rPr>
              <w:t xml:space="preserve"> praktiką.</w:t>
            </w:r>
          </w:p>
          <w:p w14:paraId="568502B1" w14:textId="77777777" w:rsidR="00174BC2" w:rsidRPr="00113A29" w:rsidRDefault="00174BC2" w:rsidP="00174BC2">
            <w:pPr>
              <w:jc w:val="both"/>
              <w:rPr>
                <w:rFonts w:ascii="Calibri" w:hAnsi="Calibri" w:cs="Calibri"/>
                <w:sz w:val="22"/>
                <w:szCs w:val="22"/>
              </w:rPr>
            </w:pPr>
            <w:r w:rsidRPr="00113A29">
              <w:rPr>
                <w:rFonts w:ascii="Calibri" w:hAnsi="Calibri" w:cs="Calibri"/>
                <w:b/>
                <w:bCs/>
                <w:sz w:val="22"/>
                <w:szCs w:val="22"/>
              </w:rPr>
              <w:t>3)</w:t>
            </w:r>
            <w:r w:rsidRPr="00113A29">
              <w:rPr>
                <w:rFonts w:ascii="Calibri" w:hAnsi="Calibri" w:cs="Calibri"/>
                <w:sz w:val="22"/>
                <w:szCs w:val="22"/>
              </w:rPr>
              <w:t xml:space="preserve"> Dėl 3.1.2 punkte nurodytų specialistų </w:t>
            </w:r>
            <w:r w:rsidRPr="00113A29">
              <w:rPr>
                <w:rFonts w:ascii="Calibri" w:hAnsi="Calibri" w:cs="Calibri"/>
                <w:sz w:val="22"/>
                <w:szCs w:val="22"/>
                <w:lang w:eastAsia="ar-SA"/>
              </w:rPr>
              <w:t xml:space="preserve"> pateikiami </w:t>
            </w:r>
            <w:r w:rsidRPr="00113A29">
              <w:rPr>
                <w:rFonts w:ascii="Calibri" w:hAnsi="Calibri" w:cs="Calibri"/>
                <w:b/>
                <w:sz w:val="22"/>
                <w:szCs w:val="22"/>
                <w:lang w:eastAsia="ar-SA"/>
              </w:rPr>
              <w:t xml:space="preserve">įgytą išsilavinimą patvirtinantys dokumentai </w:t>
            </w:r>
            <w:r w:rsidRPr="00113A29">
              <w:rPr>
                <w:rFonts w:ascii="Calibri" w:hAnsi="Calibri" w:cs="Calibri"/>
                <w:color w:val="000000"/>
                <w:sz w:val="22"/>
                <w:szCs w:val="22"/>
              </w:rPr>
              <w:t xml:space="preserve"> </w:t>
            </w:r>
            <w:r w:rsidRPr="00E92AC8">
              <w:rPr>
                <w:rFonts w:ascii="Calibri" w:hAnsi="Calibri" w:cs="Calibri"/>
                <w:b/>
                <w:bCs/>
                <w:color w:val="000000"/>
                <w:sz w:val="22"/>
                <w:szCs w:val="22"/>
              </w:rPr>
              <w:t>ir</w:t>
            </w:r>
            <w:r w:rsidRPr="00E92AC8">
              <w:rPr>
                <w:rFonts w:ascii="Calibri" w:hAnsi="Calibri" w:cs="Calibri"/>
                <w:b/>
                <w:bCs/>
                <w:sz w:val="22"/>
                <w:szCs w:val="22"/>
              </w:rPr>
              <w:t xml:space="preserve"> gyvenimo aprašymas</w:t>
            </w:r>
            <w:r w:rsidRPr="00113A29">
              <w:rPr>
                <w:rFonts w:ascii="Calibri" w:hAnsi="Calibri" w:cs="Calibri"/>
                <w:sz w:val="22"/>
                <w:szCs w:val="22"/>
              </w:rPr>
              <w:t xml:space="preserve"> arba kiti lygiaverčiai dokumentai, kuriuose būtų nurodyta (atsispindėtų) ne trumpesnė kaip 5 metų patirtis, įgyta  per 10 metų iki pasiūlymų pateikimo termino pabaigos, vykdant psichologinės pagalbos teikimo praktiką.</w:t>
            </w:r>
          </w:p>
          <w:p w14:paraId="47C5356A" w14:textId="41E64E20" w:rsidR="00174BC2" w:rsidRPr="00113A29" w:rsidRDefault="00174BC2" w:rsidP="00174BC2">
            <w:pPr>
              <w:jc w:val="both"/>
              <w:rPr>
                <w:rFonts w:ascii="Calibri" w:hAnsi="Calibri" w:cs="Calibri"/>
                <w:b/>
                <w:bCs/>
                <w:sz w:val="22"/>
                <w:szCs w:val="22"/>
              </w:rPr>
            </w:pPr>
            <w:r w:rsidRPr="00113A29">
              <w:rPr>
                <w:rFonts w:ascii="Calibri" w:hAnsi="Calibri" w:cs="Calibri"/>
                <w:b/>
                <w:bCs/>
                <w:sz w:val="22"/>
                <w:szCs w:val="22"/>
              </w:rPr>
              <w:t xml:space="preserve">4) </w:t>
            </w:r>
            <w:r w:rsidRPr="00113A29">
              <w:rPr>
                <w:rFonts w:ascii="Calibri" w:hAnsi="Calibri" w:cs="Calibri"/>
                <w:sz w:val="22"/>
                <w:szCs w:val="22"/>
              </w:rPr>
              <w:t xml:space="preserve"> Dėl 3.1.3 punkte nurodytų specialistų </w:t>
            </w:r>
            <w:r w:rsidRPr="00113A29">
              <w:rPr>
                <w:rFonts w:ascii="Calibri" w:hAnsi="Calibri" w:cs="Calibri"/>
                <w:sz w:val="22"/>
                <w:szCs w:val="22"/>
                <w:lang w:eastAsia="ar-SA"/>
              </w:rPr>
              <w:t xml:space="preserve"> pateikiami </w:t>
            </w:r>
            <w:r w:rsidRPr="00113A29">
              <w:rPr>
                <w:rFonts w:ascii="Calibri" w:hAnsi="Calibri" w:cs="Calibri"/>
                <w:b/>
                <w:sz w:val="22"/>
                <w:szCs w:val="22"/>
                <w:lang w:eastAsia="ar-SA"/>
              </w:rPr>
              <w:t xml:space="preserve">įgytą išsilavinimą patvirtinantys dokumentai </w:t>
            </w:r>
            <w:r w:rsidRPr="00113A29">
              <w:rPr>
                <w:rFonts w:ascii="Calibri" w:hAnsi="Calibri" w:cs="Calibri"/>
                <w:color w:val="000000"/>
                <w:sz w:val="22"/>
                <w:szCs w:val="22"/>
              </w:rPr>
              <w:t xml:space="preserve"> </w:t>
            </w:r>
            <w:r w:rsidRPr="00E92AC8">
              <w:rPr>
                <w:rFonts w:ascii="Calibri" w:hAnsi="Calibri" w:cs="Calibri"/>
                <w:b/>
                <w:bCs/>
                <w:color w:val="000000"/>
                <w:sz w:val="22"/>
                <w:szCs w:val="22"/>
              </w:rPr>
              <w:t>ir</w:t>
            </w:r>
            <w:r w:rsidRPr="00E92AC8">
              <w:rPr>
                <w:rFonts w:ascii="Calibri" w:hAnsi="Calibri" w:cs="Calibri"/>
                <w:b/>
                <w:bCs/>
                <w:sz w:val="22"/>
                <w:szCs w:val="22"/>
              </w:rPr>
              <w:t xml:space="preserve"> gyvenimo aprašymas</w:t>
            </w:r>
            <w:r w:rsidRPr="00113A29">
              <w:rPr>
                <w:rFonts w:ascii="Calibri" w:hAnsi="Calibri" w:cs="Calibri"/>
                <w:sz w:val="22"/>
                <w:szCs w:val="22"/>
              </w:rPr>
              <w:t xml:space="preserve"> arba kiti lygiaverčiai dokumentai, kuriuose būtų nurodyta (atsispindėtų) ne trumpesnė kaip 5 metų patirtis, įgyta per 10 metų iki pasiūlymų pateikimo termino pabaigos, vykdant p</w:t>
            </w:r>
            <w:r w:rsidR="007B4557" w:rsidRPr="00113A29">
              <w:rPr>
                <w:rFonts w:ascii="Calibri" w:hAnsi="Calibri" w:cs="Calibri"/>
                <w:sz w:val="22"/>
                <w:szCs w:val="22"/>
              </w:rPr>
              <w:t>edagoginės veiklos</w:t>
            </w:r>
            <w:r w:rsidRPr="00113A29">
              <w:rPr>
                <w:rFonts w:ascii="Calibri" w:hAnsi="Calibri" w:cs="Calibri"/>
                <w:sz w:val="22"/>
                <w:szCs w:val="22"/>
              </w:rPr>
              <w:t xml:space="preserve"> teikimo praktiką.</w:t>
            </w:r>
          </w:p>
          <w:p w14:paraId="739EF9AC" w14:textId="77777777" w:rsidR="00174BC2" w:rsidRPr="00113A29" w:rsidRDefault="00174BC2" w:rsidP="00174BC2">
            <w:pPr>
              <w:jc w:val="both"/>
              <w:rPr>
                <w:rFonts w:ascii="Calibri" w:eastAsia="Calibri" w:hAnsi="Calibri" w:cs="Calibri"/>
                <w:sz w:val="22"/>
                <w:szCs w:val="22"/>
              </w:rPr>
            </w:pPr>
            <w:r w:rsidRPr="00113A29">
              <w:rPr>
                <w:rFonts w:ascii="Calibri" w:hAnsi="Calibri" w:cs="Calibri"/>
                <w:b/>
                <w:sz w:val="22"/>
                <w:szCs w:val="22"/>
              </w:rPr>
              <w:t>5)</w:t>
            </w:r>
            <w:r w:rsidRPr="00113A29">
              <w:rPr>
                <w:rFonts w:ascii="Calibri" w:hAnsi="Calibri" w:cs="Calibri"/>
                <w:sz w:val="22"/>
                <w:szCs w:val="22"/>
              </w:rPr>
              <w:t xml:space="preserve"> </w:t>
            </w:r>
            <w:r w:rsidRPr="00113A29">
              <w:rPr>
                <w:rFonts w:ascii="Calibri" w:hAnsi="Calibri" w:cs="Calibri"/>
                <w:b/>
                <w:sz w:val="22"/>
                <w:szCs w:val="22"/>
              </w:rPr>
              <w:t xml:space="preserve"> </w:t>
            </w:r>
            <w:r w:rsidRPr="00113A29">
              <w:rPr>
                <w:rFonts w:ascii="Calibri" w:hAnsi="Calibri" w:cs="Calibri"/>
                <w:b/>
                <w:bCs/>
                <w:sz w:val="22"/>
                <w:szCs w:val="22"/>
              </w:rPr>
              <w:t xml:space="preserve"> S</w:t>
            </w:r>
            <w:r w:rsidRPr="00113A29">
              <w:rPr>
                <w:rFonts w:ascii="Calibri" w:eastAsia="Calibri" w:hAnsi="Calibri" w:cs="Calibri"/>
                <w:b/>
                <w:bCs/>
                <w:sz w:val="22"/>
                <w:szCs w:val="22"/>
              </w:rPr>
              <w:t>pecialisto – kvazisubtiekėjo sutikimas</w:t>
            </w:r>
            <w:r w:rsidRPr="00113A29">
              <w:rPr>
                <w:rFonts w:ascii="Calibri" w:eastAsia="Calibri" w:hAnsi="Calibri" w:cs="Calibri"/>
                <w:sz w:val="22"/>
                <w:szCs w:val="22"/>
              </w:rPr>
              <w:t xml:space="preserve"> teikti  sutartyje nurodytas paslaugas, </w:t>
            </w:r>
            <w:r w:rsidRPr="00113A29">
              <w:rPr>
                <w:rFonts w:ascii="Calibri" w:eastAsia="Calibri" w:hAnsi="Calibri" w:cs="Calibri"/>
                <w:b/>
                <w:bCs/>
                <w:sz w:val="22"/>
                <w:szCs w:val="22"/>
              </w:rPr>
              <w:t>jei jis dirba kitoje įmonėje</w:t>
            </w:r>
            <w:r w:rsidRPr="00113A29">
              <w:rPr>
                <w:rFonts w:ascii="Calibri" w:eastAsia="Calibri" w:hAnsi="Calibri" w:cs="Calibri"/>
                <w:sz w:val="22"/>
                <w:szCs w:val="22"/>
              </w:rPr>
              <w:t xml:space="preserve"> (ne tiekėjo ar ūkio subjekto, kurio </w:t>
            </w:r>
            <w:r w:rsidRPr="00113A29">
              <w:rPr>
                <w:rFonts w:ascii="Calibri" w:eastAsia="Calibri" w:hAnsi="Calibri" w:cs="Calibri"/>
                <w:sz w:val="22"/>
                <w:szCs w:val="22"/>
              </w:rPr>
              <w:lastRenderedPageBreak/>
              <w:t xml:space="preserve">pajėgumais tiekėjas remiasi, įmonėje) ir </w:t>
            </w:r>
            <w:r w:rsidRPr="00113A29">
              <w:rPr>
                <w:rFonts w:ascii="Calibri" w:eastAsia="Calibri" w:hAnsi="Calibri" w:cs="Calibri"/>
                <w:b/>
                <w:bCs/>
                <w:sz w:val="22"/>
                <w:szCs w:val="22"/>
              </w:rPr>
              <w:t xml:space="preserve">tiekėjo ar ūkio subjekto, kurio pajėgumais tiekėjas remiasi, patvirtinimas, </w:t>
            </w:r>
            <w:r w:rsidRPr="00113A29">
              <w:rPr>
                <w:rFonts w:ascii="Calibri" w:eastAsia="Calibri" w:hAnsi="Calibri" w:cs="Calibri"/>
                <w:sz w:val="22"/>
                <w:szCs w:val="22"/>
              </w:rPr>
              <w:t>kad laimėjęs konkursą, įdarbins šį kvazisubtiekėją (tik tuo atveju, jei šis specialistas nesiūlomas kaip ūkio subjektas, kurio pajėgumais tiekėjas remiasi).</w:t>
            </w:r>
          </w:p>
          <w:p w14:paraId="34DD3758" w14:textId="77777777" w:rsidR="00174BC2" w:rsidRPr="00113A29" w:rsidRDefault="00174BC2" w:rsidP="00174BC2">
            <w:pPr>
              <w:jc w:val="both"/>
              <w:rPr>
                <w:rFonts w:ascii="Calibri" w:hAnsi="Calibri" w:cs="Calibri"/>
                <w:color w:val="000000"/>
                <w:sz w:val="22"/>
                <w:szCs w:val="22"/>
                <w:u w:val="single"/>
              </w:rPr>
            </w:pPr>
          </w:p>
          <w:p w14:paraId="25A0E830" w14:textId="77777777" w:rsidR="00174BC2" w:rsidRPr="00113A29" w:rsidRDefault="00174BC2" w:rsidP="00174BC2">
            <w:pPr>
              <w:jc w:val="both"/>
              <w:rPr>
                <w:rFonts w:ascii="Calibri" w:hAnsi="Calibri" w:cs="Calibri"/>
                <w:color w:val="000000"/>
                <w:sz w:val="21"/>
                <w:szCs w:val="21"/>
              </w:rPr>
            </w:pPr>
          </w:p>
        </w:tc>
      </w:tr>
      <w:tr w:rsidR="00174BC2" w:rsidRPr="00113A29" w14:paraId="3E0F9662" w14:textId="77777777" w:rsidTr="00174BC2">
        <w:tc>
          <w:tcPr>
            <w:tcW w:w="567" w:type="pct"/>
            <w:tcBorders>
              <w:top w:val="single" w:sz="4" w:space="0" w:color="000000"/>
              <w:left w:val="single" w:sz="4" w:space="0" w:color="000000"/>
              <w:bottom w:val="single" w:sz="4" w:space="0" w:color="000000"/>
              <w:right w:val="single" w:sz="4" w:space="0" w:color="000000"/>
            </w:tcBorders>
          </w:tcPr>
          <w:p w14:paraId="562D242B" w14:textId="77777777" w:rsidR="00174BC2" w:rsidRPr="00113A29" w:rsidRDefault="00174BC2" w:rsidP="00174BC2">
            <w:pPr>
              <w:spacing w:before="60" w:after="60"/>
              <w:ind w:left="22"/>
              <w:jc w:val="center"/>
              <w:rPr>
                <w:rFonts w:ascii="Calibri" w:eastAsia="Calibri" w:hAnsi="Calibri" w:cs="Calibri"/>
                <w:sz w:val="22"/>
                <w:szCs w:val="22"/>
              </w:rPr>
            </w:pPr>
            <w:r w:rsidRPr="00113A29">
              <w:rPr>
                <w:rFonts w:ascii="Calibri" w:eastAsia="Calibri" w:hAnsi="Calibri" w:cs="Calibri"/>
                <w:sz w:val="22"/>
                <w:szCs w:val="22"/>
              </w:rPr>
              <w:lastRenderedPageBreak/>
              <w:t>3.2.</w:t>
            </w:r>
          </w:p>
        </w:tc>
        <w:tc>
          <w:tcPr>
            <w:tcW w:w="2063" w:type="pct"/>
            <w:tcBorders>
              <w:top w:val="single" w:sz="4" w:space="0" w:color="000000"/>
              <w:left w:val="single" w:sz="4" w:space="0" w:color="000000"/>
              <w:bottom w:val="single" w:sz="4" w:space="0" w:color="000000"/>
              <w:right w:val="single" w:sz="4" w:space="0" w:color="auto"/>
            </w:tcBorders>
          </w:tcPr>
          <w:p w14:paraId="1CD15E30" w14:textId="77777777" w:rsidR="00174BC2" w:rsidRPr="00113A29" w:rsidRDefault="00174BC2" w:rsidP="00174BC2">
            <w:pPr>
              <w:jc w:val="both"/>
              <w:rPr>
                <w:rFonts w:ascii="Calibri" w:hAnsi="Calibri" w:cs="Calibri"/>
                <w:b/>
                <w:bCs/>
                <w:sz w:val="22"/>
                <w:szCs w:val="22"/>
              </w:rPr>
            </w:pPr>
            <w:r w:rsidRPr="00113A29">
              <w:rPr>
                <w:rFonts w:ascii="Calibri" w:hAnsi="Calibri" w:cs="Calibri"/>
                <w:b/>
                <w:bCs/>
                <w:sz w:val="22"/>
                <w:szCs w:val="22"/>
              </w:rPr>
              <w:t>Pastabos</w:t>
            </w:r>
          </w:p>
        </w:tc>
        <w:tc>
          <w:tcPr>
            <w:tcW w:w="2370" w:type="pct"/>
            <w:tcBorders>
              <w:top w:val="single" w:sz="4" w:space="0" w:color="000000"/>
              <w:left w:val="single" w:sz="4" w:space="0" w:color="auto"/>
              <w:bottom w:val="single" w:sz="4" w:space="0" w:color="000000"/>
              <w:right w:val="single" w:sz="4" w:space="0" w:color="000000"/>
            </w:tcBorders>
          </w:tcPr>
          <w:p w14:paraId="271725BD" w14:textId="77777777" w:rsidR="00174BC2" w:rsidRPr="00113A29" w:rsidRDefault="00174BC2" w:rsidP="00174BC2">
            <w:pPr>
              <w:jc w:val="both"/>
              <w:rPr>
                <w:rFonts w:ascii="Calibri" w:hAnsi="Calibri" w:cs="Calibri"/>
                <w:b/>
                <w:sz w:val="22"/>
                <w:szCs w:val="22"/>
              </w:rPr>
            </w:pPr>
          </w:p>
        </w:tc>
      </w:tr>
      <w:tr w:rsidR="00174BC2" w:rsidRPr="00113A29" w14:paraId="0DC837E3" w14:textId="77777777" w:rsidTr="00174BC2">
        <w:tc>
          <w:tcPr>
            <w:tcW w:w="567" w:type="pct"/>
            <w:tcBorders>
              <w:top w:val="single" w:sz="4" w:space="0" w:color="000000"/>
              <w:left w:val="single" w:sz="4" w:space="0" w:color="000000"/>
              <w:bottom w:val="single" w:sz="4" w:space="0" w:color="000000"/>
              <w:right w:val="single" w:sz="4" w:space="0" w:color="000000"/>
            </w:tcBorders>
          </w:tcPr>
          <w:p w14:paraId="7708F574" w14:textId="77777777" w:rsidR="00174BC2" w:rsidRPr="00113A29" w:rsidRDefault="00174BC2" w:rsidP="00174BC2">
            <w:pPr>
              <w:spacing w:before="60" w:after="60"/>
              <w:ind w:left="357"/>
              <w:contextualSpacing/>
              <w:rPr>
                <w:rFonts w:ascii="Calibri" w:eastAsia="Calibri" w:hAnsi="Calibri" w:cs="Calibri"/>
                <w:sz w:val="22"/>
                <w:szCs w:val="22"/>
              </w:rPr>
            </w:pPr>
            <w:r w:rsidRPr="00113A29">
              <w:rPr>
                <w:rFonts w:ascii="Calibri" w:eastAsia="Calibri" w:hAnsi="Calibri" w:cs="Calibri"/>
                <w:sz w:val="22"/>
                <w:szCs w:val="22"/>
              </w:rPr>
              <w:t>3.2.1.</w:t>
            </w:r>
          </w:p>
        </w:tc>
        <w:tc>
          <w:tcPr>
            <w:tcW w:w="2063" w:type="pct"/>
            <w:tcBorders>
              <w:top w:val="single" w:sz="4" w:space="0" w:color="000000"/>
              <w:left w:val="single" w:sz="4" w:space="0" w:color="000000"/>
              <w:bottom w:val="single" w:sz="4" w:space="0" w:color="000000"/>
              <w:right w:val="single" w:sz="4" w:space="0" w:color="auto"/>
            </w:tcBorders>
          </w:tcPr>
          <w:p w14:paraId="2DBD6AC3" w14:textId="77777777" w:rsidR="00174BC2" w:rsidRPr="00113A29" w:rsidRDefault="00174BC2" w:rsidP="00174BC2">
            <w:pPr>
              <w:jc w:val="both"/>
              <w:rPr>
                <w:rFonts w:ascii="Calibri" w:hAnsi="Calibri" w:cs="Calibri"/>
                <w:sz w:val="22"/>
                <w:szCs w:val="22"/>
              </w:rPr>
            </w:pPr>
            <w:r w:rsidRPr="00113A29">
              <w:rPr>
                <w:rFonts w:ascii="Calibri" w:hAnsi="Calibri" w:cs="Calibri"/>
                <w:b/>
                <w:bCs/>
                <w:sz w:val="22"/>
                <w:szCs w:val="22"/>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56B58BFC" w14:textId="77777777" w:rsidR="00174BC2" w:rsidRPr="00113A29" w:rsidRDefault="00174BC2" w:rsidP="00174BC2">
            <w:pPr>
              <w:jc w:val="both"/>
              <w:rPr>
                <w:rFonts w:ascii="Calibri" w:hAnsi="Calibri" w:cs="Calibri"/>
                <w:iCs/>
                <w:sz w:val="22"/>
                <w:szCs w:val="22"/>
              </w:rPr>
            </w:pPr>
            <w:r w:rsidRPr="00113A29">
              <w:rPr>
                <w:rFonts w:ascii="Calibri" w:hAnsi="Calibri" w:cs="Calibri"/>
                <w:iCs/>
                <w:sz w:val="22"/>
                <w:szCs w:val="22"/>
              </w:rPr>
              <w:t>Kvalifikacijos lentelės 3.1 p. reikalavimus  turi atitikti ir pateikti nurodytus dokumentus ūkio subjektų grupės nario (-ių) specialistai, atsižvelgiant į jų prisiimamus įsipareigojimus pirkimo sutarčiai vykdyti*.</w:t>
            </w:r>
          </w:p>
        </w:tc>
      </w:tr>
      <w:tr w:rsidR="00174BC2" w:rsidRPr="00113A29" w14:paraId="4D5ADB52" w14:textId="77777777" w:rsidTr="00174BC2">
        <w:tc>
          <w:tcPr>
            <w:tcW w:w="567" w:type="pct"/>
            <w:tcBorders>
              <w:top w:val="single" w:sz="4" w:space="0" w:color="000000"/>
              <w:left w:val="single" w:sz="4" w:space="0" w:color="000000"/>
              <w:bottom w:val="single" w:sz="4" w:space="0" w:color="000000"/>
              <w:right w:val="single" w:sz="4" w:space="0" w:color="000000"/>
            </w:tcBorders>
          </w:tcPr>
          <w:p w14:paraId="5514C42C" w14:textId="77777777" w:rsidR="00174BC2" w:rsidRPr="00113A29" w:rsidRDefault="00174BC2" w:rsidP="00174BC2">
            <w:pPr>
              <w:spacing w:before="60" w:after="60"/>
              <w:ind w:left="357"/>
              <w:contextualSpacing/>
              <w:rPr>
                <w:rFonts w:ascii="Calibri" w:eastAsia="Calibri" w:hAnsi="Calibri" w:cs="Calibri"/>
                <w:sz w:val="22"/>
                <w:szCs w:val="22"/>
              </w:rPr>
            </w:pPr>
            <w:r w:rsidRPr="00113A29">
              <w:rPr>
                <w:rFonts w:ascii="Calibri" w:eastAsia="Calibri" w:hAnsi="Calibri" w:cs="Calibri"/>
                <w:sz w:val="22"/>
                <w:szCs w:val="22"/>
              </w:rPr>
              <w:t>3.2.2.</w:t>
            </w:r>
          </w:p>
        </w:tc>
        <w:tc>
          <w:tcPr>
            <w:tcW w:w="2063" w:type="pct"/>
            <w:tcBorders>
              <w:top w:val="single" w:sz="4" w:space="0" w:color="000000"/>
              <w:left w:val="single" w:sz="4" w:space="0" w:color="000000"/>
              <w:bottom w:val="single" w:sz="4" w:space="0" w:color="000000"/>
              <w:right w:val="single" w:sz="4" w:space="0" w:color="auto"/>
            </w:tcBorders>
          </w:tcPr>
          <w:p w14:paraId="18B6BB7B" w14:textId="77777777" w:rsidR="00174BC2" w:rsidRPr="00113A29" w:rsidRDefault="00174BC2" w:rsidP="00174BC2">
            <w:pPr>
              <w:jc w:val="both"/>
              <w:rPr>
                <w:rFonts w:ascii="Calibri" w:hAnsi="Calibri" w:cs="Calibri"/>
                <w:b/>
                <w:bCs/>
                <w:sz w:val="22"/>
                <w:szCs w:val="22"/>
              </w:rPr>
            </w:pPr>
            <w:r w:rsidRPr="00113A29">
              <w:rPr>
                <w:rFonts w:ascii="Calibri" w:hAnsi="Calibri" w:cs="Calibri"/>
                <w:b/>
                <w:bCs/>
                <w:sz w:val="22"/>
                <w:szCs w:val="22"/>
              </w:rPr>
              <w:t>Tiekėjas turi teisę pasitelkti ūkio subjektus, kurių pajėgumais tiekėjas remiasi</w:t>
            </w:r>
            <w:r w:rsidRPr="00113A29">
              <w:rPr>
                <w:rFonts w:ascii="Calibri" w:hAnsi="Calibri" w:cs="Calibri"/>
                <w:sz w:val="22"/>
                <w:szCs w:val="22"/>
              </w:rPr>
              <w:t xml:space="preserve"> </w:t>
            </w:r>
            <w:r w:rsidRPr="00113A29">
              <w:rPr>
                <w:rFonts w:ascii="Calibri" w:hAnsi="Calibri" w:cs="Calibri"/>
                <w:b/>
                <w:bCs/>
                <w:sz w:val="22"/>
                <w:szCs w:val="22"/>
              </w:rPr>
              <w:t>savo įsipareigojimams vykdyti.</w:t>
            </w:r>
            <w:r w:rsidRPr="00113A29">
              <w:rPr>
                <w:rFonts w:ascii="Calibri" w:hAnsi="Calibri" w:cs="Calibri"/>
                <w:sz w:val="22"/>
                <w:szCs w:val="22"/>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35431BF3" w14:textId="0D3ADCB0" w:rsidR="00174BC2" w:rsidRPr="00113A29" w:rsidRDefault="00174BC2" w:rsidP="00174BC2">
            <w:pPr>
              <w:jc w:val="both"/>
              <w:rPr>
                <w:rFonts w:ascii="Calibri" w:hAnsi="Calibri" w:cs="Calibri"/>
                <w:sz w:val="22"/>
                <w:szCs w:val="22"/>
              </w:rPr>
            </w:pPr>
            <w:r w:rsidRPr="00113A29">
              <w:rPr>
                <w:rFonts w:ascii="Calibri" w:hAnsi="Calibri" w:cs="Calibri"/>
                <w:bCs/>
                <w:sz w:val="22"/>
                <w:szCs w:val="22"/>
              </w:rPr>
              <w:t>Ūkio subjekto, kurio pajėgumais tiekėjas remiasi</w:t>
            </w:r>
            <w:r w:rsidRPr="00113A29">
              <w:rPr>
                <w:rFonts w:ascii="Calibri" w:hAnsi="Calibri" w:cs="Calibri"/>
                <w:iCs/>
                <w:sz w:val="22"/>
                <w:szCs w:val="22"/>
              </w:rPr>
              <w:t xml:space="preserve">, dokumentai, nurodyti 3.1 punkte, pateikiami </w:t>
            </w:r>
            <w:r w:rsidRPr="00113A29">
              <w:rPr>
                <w:rFonts w:ascii="Calibri" w:hAnsi="Calibri" w:cs="Calibri"/>
                <w:color w:val="000000"/>
                <w:sz w:val="22"/>
                <w:szCs w:val="22"/>
              </w:rPr>
              <w:t xml:space="preserve">tuo atveju, jeigu tie subjektai (jų darbuotojai) patys vykdys tą pirkimo sutarties dalį, kuriai reikia jų turimų pajėgumų. Pateikiama </w:t>
            </w:r>
            <w:r w:rsidRPr="00113A29">
              <w:rPr>
                <w:rFonts w:ascii="Calibri" w:hAnsi="Calibri" w:cs="Calibri"/>
                <w:iCs/>
                <w:sz w:val="22"/>
                <w:szCs w:val="22"/>
              </w:rPr>
              <w:t xml:space="preserve">ketinamo pasitelkti </w:t>
            </w:r>
            <w:r w:rsidRPr="00113A29">
              <w:rPr>
                <w:rFonts w:ascii="Calibri" w:hAnsi="Calibri" w:cs="Calibri"/>
                <w:bCs/>
                <w:sz w:val="22"/>
                <w:szCs w:val="22"/>
              </w:rPr>
              <w:t>ūkio subjekto, kurio pajėgumais tiekėjas remiasi</w:t>
            </w:r>
            <w:r w:rsidRPr="00113A29">
              <w:rPr>
                <w:rFonts w:ascii="Calibri" w:hAnsi="Calibri" w:cs="Calibri"/>
                <w:sz w:val="22"/>
                <w:szCs w:val="22"/>
              </w:rPr>
              <w:t xml:space="preserve">, pasirašyta laisvos formos deklaracija ar kitas dokumentas, patvirtinantis sutikimą dalyvauti šiame viešajame pirkime ir </w:t>
            </w:r>
            <w:r w:rsidRPr="00113A29">
              <w:rPr>
                <w:rFonts w:ascii="Calibri" w:hAnsi="Calibri" w:cs="Calibri"/>
                <w:sz w:val="22"/>
                <w:szCs w:val="22"/>
              </w:rPr>
              <w:lastRenderedPageBreak/>
              <w:t>teikti jam pavest</w:t>
            </w:r>
            <w:r w:rsidR="00E73AF3" w:rsidRPr="00113A29">
              <w:rPr>
                <w:rFonts w:ascii="Calibri" w:hAnsi="Calibri" w:cs="Calibri"/>
                <w:sz w:val="22"/>
                <w:szCs w:val="22"/>
              </w:rPr>
              <w:t>a</w:t>
            </w:r>
            <w:r w:rsidRPr="00113A29">
              <w:rPr>
                <w:rFonts w:ascii="Calibri" w:hAnsi="Calibri" w:cs="Calibri"/>
                <w:sz w:val="22"/>
                <w:szCs w:val="22"/>
              </w:rPr>
              <w:t>s paslaugas, konkrečiai jas įvardijant*.</w:t>
            </w:r>
          </w:p>
          <w:p w14:paraId="6A9410F1" w14:textId="77777777" w:rsidR="00174BC2" w:rsidRPr="00113A29" w:rsidRDefault="00174BC2" w:rsidP="00174BC2">
            <w:pPr>
              <w:jc w:val="both"/>
              <w:rPr>
                <w:rFonts w:ascii="Calibri" w:hAnsi="Calibri" w:cs="Calibri"/>
                <w:sz w:val="22"/>
                <w:szCs w:val="22"/>
              </w:rPr>
            </w:pPr>
            <w:r w:rsidRPr="00113A29">
              <w:rPr>
                <w:rFonts w:ascii="Calibri" w:hAnsi="Calibri" w:cs="Calibri"/>
                <w:sz w:val="22"/>
                <w:szCs w:val="22"/>
              </w:rPr>
              <w:t>Galimybė pasitelkti trečiuosius asmenis nekeičia pagrindinio tiekėjo atsakomybės dėl numatomos sudaryti pirkimo sutarties įvykdymo.</w:t>
            </w:r>
          </w:p>
        </w:tc>
      </w:tr>
      <w:tr w:rsidR="00174BC2" w:rsidRPr="00113A29" w14:paraId="2F4A1B7E" w14:textId="77777777" w:rsidTr="00174BC2">
        <w:tc>
          <w:tcPr>
            <w:tcW w:w="567" w:type="pct"/>
            <w:tcBorders>
              <w:top w:val="single" w:sz="4" w:space="0" w:color="000000"/>
              <w:left w:val="single" w:sz="4" w:space="0" w:color="000000"/>
              <w:bottom w:val="single" w:sz="4" w:space="0" w:color="000000"/>
              <w:right w:val="single" w:sz="4" w:space="0" w:color="000000"/>
            </w:tcBorders>
          </w:tcPr>
          <w:p w14:paraId="319CB69A" w14:textId="77777777" w:rsidR="00174BC2" w:rsidRPr="00113A29" w:rsidRDefault="00174BC2" w:rsidP="00174BC2">
            <w:pPr>
              <w:spacing w:before="60" w:after="60"/>
              <w:ind w:left="357"/>
              <w:contextualSpacing/>
              <w:rPr>
                <w:rFonts w:ascii="Calibri" w:eastAsia="Calibri" w:hAnsi="Calibri" w:cs="Calibri"/>
                <w:sz w:val="22"/>
                <w:szCs w:val="22"/>
              </w:rPr>
            </w:pPr>
            <w:r w:rsidRPr="00113A29">
              <w:rPr>
                <w:rFonts w:ascii="Calibri" w:eastAsia="Calibri" w:hAnsi="Calibri" w:cs="Calibri"/>
                <w:sz w:val="22"/>
                <w:szCs w:val="22"/>
              </w:rPr>
              <w:lastRenderedPageBreak/>
              <w:t>3.3.3.</w:t>
            </w:r>
          </w:p>
        </w:tc>
        <w:tc>
          <w:tcPr>
            <w:tcW w:w="2063" w:type="pct"/>
            <w:tcBorders>
              <w:top w:val="single" w:sz="4" w:space="0" w:color="000000"/>
              <w:left w:val="single" w:sz="4" w:space="0" w:color="000000"/>
              <w:bottom w:val="single" w:sz="4" w:space="0" w:color="000000"/>
              <w:right w:val="single" w:sz="4" w:space="0" w:color="auto"/>
            </w:tcBorders>
          </w:tcPr>
          <w:p w14:paraId="6415F54E" w14:textId="77777777" w:rsidR="00174BC2" w:rsidRPr="00113A29" w:rsidRDefault="00174BC2" w:rsidP="00174BC2">
            <w:pPr>
              <w:jc w:val="both"/>
              <w:rPr>
                <w:rFonts w:ascii="Calibri" w:hAnsi="Calibri" w:cs="Calibri"/>
                <w:b/>
                <w:bCs/>
                <w:sz w:val="22"/>
                <w:szCs w:val="22"/>
              </w:rPr>
            </w:pPr>
            <w:r w:rsidRPr="00113A29">
              <w:rPr>
                <w:rFonts w:ascii="Calibri" w:hAnsi="Calibri" w:cs="Calibri"/>
                <w:b/>
                <w:sz w:val="22"/>
                <w:szCs w:val="22"/>
              </w:rPr>
              <w:t>Jei tiekėjo pasitelkiamas (-i) specialistas (-ai) pats/-ys atitinka nustatytą reikalavimą, tačiau pirkimo sutarties vykdymui ketina pasitelkti subtiekėjų specialistus, pasitelkiami subtiekėjų specialistai privalo atitikti reikalavimus nustatytus atitinkamai 3.1 p.</w:t>
            </w:r>
          </w:p>
        </w:tc>
        <w:tc>
          <w:tcPr>
            <w:tcW w:w="2370" w:type="pct"/>
            <w:tcBorders>
              <w:top w:val="single" w:sz="4" w:space="0" w:color="000000"/>
              <w:left w:val="single" w:sz="4" w:space="0" w:color="auto"/>
              <w:bottom w:val="single" w:sz="4" w:space="0" w:color="000000"/>
              <w:right w:val="single" w:sz="4" w:space="0" w:color="000000"/>
            </w:tcBorders>
          </w:tcPr>
          <w:p w14:paraId="3970967D" w14:textId="77777777" w:rsidR="00174BC2" w:rsidRPr="00113A29" w:rsidRDefault="00174BC2" w:rsidP="00174BC2">
            <w:pPr>
              <w:jc w:val="both"/>
              <w:rPr>
                <w:rFonts w:ascii="Calibri" w:hAnsi="Calibri" w:cs="Calibri"/>
                <w:sz w:val="22"/>
                <w:szCs w:val="22"/>
              </w:rPr>
            </w:pPr>
            <w:r w:rsidRPr="00113A29">
              <w:rPr>
                <w:rFonts w:ascii="Calibri" w:hAnsi="Calibri" w:cs="Calibri"/>
                <w:sz w:val="22"/>
                <w:szCs w:val="22"/>
              </w:rPr>
              <w:t xml:space="preserve">Subtiekėjo specialisto dokumentai, nurodyti kvalifikacijos lentelės </w:t>
            </w:r>
            <w:r w:rsidRPr="00113A29">
              <w:rPr>
                <w:rFonts w:ascii="Calibri" w:hAnsi="Calibri" w:cs="Calibri"/>
                <w:iCs/>
                <w:sz w:val="22"/>
                <w:szCs w:val="22"/>
              </w:rPr>
              <w:t>3.1 p. punkte</w:t>
            </w:r>
            <w:r w:rsidRPr="00113A29">
              <w:rPr>
                <w:rFonts w:ascii="Calibri" w:hAnsi="Calibri" w:cs="Calibri"/>
                <w:sz w:val="22"/>
                <w:szCs w:val="22"/>
              </w:rPr>
              <w:t xml:space="preserve"> </w:t>
            </w:r>
            <w:r w:rsidRPr="00113A29">
              <w:rPr>
                <w:rFonts w:ascii="Calibri" w:hAnsi="Calibri" w:cs="Calibr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kvalifikacijos lentelės 3.1 p. nustatytus reikalavimus (jeigu subtiekėjai (jų darbuotojai) patys vykdys tą pirkimo sutarties dalį, kuriai reikia nustatytos kvalifikacijos).</w:t>
            </w:r>
          </w:p>
        </w:tc>
      </w:tr>
    </w:tbl>
    <w:p w14:paraId="490D81B2" w14:textId="701FC331" w:rsidR="00174BC2" w:rsidRPr="00113A29" w:rsidRDefault="00174BC2" w:rsidP="00174BC2">
      <w:pPr>
        <w:spacing w:before="60" w:after="60" w:line="256" w:lineRule="auto"/>
        <w:rPr>
          <w:rFonts w:ascii="Calibri" w:eastAsia="Calibri" w:hAnsi="Calibri" w:cs="Calibri"/>
          <w:b/>
          <w:bCs/>
          <w:kern w:val="0"/>
          <w:lang w:eastAsia="lt-LT"/>
          <w14:ligatures w14:val="none"/>
        </w:rPr>
      </w:pPr>
      <w:r w:rsidRPr="00113A29">
        <w:rPr>
          <w:rFonts w:ascii="Calibri" w:eastAsia="Times New Roman" w:hAnsi="Calibri" w:cs="Calibri"/>
          <w:iCs/>
          <w:kern w:val="0"/>
          <w:lang w:eastAsia="lt-LT"/>
          <w14:ligatures w14:val="none"/>
        </w:rPr>
        <w:t>*Pateikiamos dokumentų skaitmeninės</w:t>
      </w:r>
      <w:r w:rsidR="00E92AC8">
        <w:rPr>
          <w:rFonts w:ascii="Calibri" w:eastAsia="Times New Roman" w:hAnsi="Calibri" w:cs="Calibri"/>
          <w:iCs/>
          <w:kern w:val="0"/>
          <w:lang w:eastAsia="lt-LT"/>
          <w14:ligatures w14:val="none"/>
        </w:rPr>
        <w:t xml:space="preserve"> dokumentų</w:t>
      </w:r>
      <w:r w:rsidRPr="00113A29">
        <w:rPr>
          <w:rFonts w:ascii="Calibri" w:eastAsia="Times New Roman" w:hAnsi="Calibri" w:cs="Calibri"/>
          <w:iCs/>
          <w:kern w:val="0"/>
          <w:lang w:eastAsia="lt-LT"/>
          <w14:ligatures w14:val="none"/>
        </w:rPr>
        <w:t xml:space="preserve"> kopijos arba dokumentai elektroninėje formoje.</w:t>
      </w:r>
    </w:p>
    <w:p w14:paraId="26356A19" w14:textId="77777777" w:rsidR="00174BC2" w:rsidRPr="00113A29" w:rsidRDefault="00174BC2" w:rsidP="00174BC2">
      <w:pPr>
        <w:spacing w:before="60" w:after="60" w:line="256" w:lineRule="auto"/>
        <w:jc w:val="center"/>
        <w:rPr>
          <w:rFonts w:ascii="Calibri" w:eastAsia="Calibri" w:hAnsi="Calibri" w:cs="Calibri"/>
          <w:b/>
          <w:bCs/>
          <w:kern w:val="0"/>
          <w:lang w:eastAsia="lt-LT"/>
          <w14:ligatures w14:val="none"/>
        </w:rPr>
      </w:pPr>
    </w:p>
    <w:p w14:paraId="6800BE58" w14:textId="77777777" w:rsidR="00391192" w:rsidRPr="00113A29" w:rsidRDefault="00391192"/>
    <w:p w14:paraId="66075313" w14:textId="77777777" w:rsidR="00E73AF3" w:rsidRPr="00113A29" w:rsidRDefault="00E73AF3"/>
    <w:sectPr w:rsidR="00E73AF3" w:rsidRPr="00113A2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EED1" w14:textId="77777777" w:rsidR="000E595C" w:rsidRDefault="000E595C" w:rsidP="00174BC2">
      <w:pPr>
        <w:spacing w:after="0" w:line="240" w:lineRule="auto"/>
      </w:pPr>
      <w:r>
        <w:separator/>
      </w:r>
    </w:p>
  </w:endnote>
  <w:endnote w:type="continuationSeparator" w:id="0">
    <w:p w14:paraId="3F4D01AE" w14:textId="77777777" w:rsidR="000E595C" w:rsidRDefault="000E595C" w:rsidP="00174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3165B" w14:textId="77777777" w:rsidR="000E595C" w:rsidRDefault="000E595C" w:rsidP="00174BC2">
      <w:pPr>
        <w:spacing w:after="0" w:line="240" w:lineRule="auto"/>
      </w:pPr>
      <w:r>
        <w:separator/>
      </w:r>
    </w:p>
  </w:footnote>
  <w:footnote w:type="continuationSeparator" w:id="0">
    <w:p w14:paraId="4BA20A36" w14:textId="77777777" w:rsidR="000E595C" w:rsidRDefault="000E595C" w:rsidP="00174B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BC2"/>
    <w:rsid w:val="000E595C"/>
    <w:rsid w:val="00113A29"/>
    <w:rsid w:val="00134617"/>
    <w:rsid w:val="00174BC2"/>
    <w:rsid w:val="00391192"/>
    <w:rsid w:val="00434D78"/>
    <w:rsid w:val="007B4557"/>
    <w:rsid w:val="007C0C85"/>
    <w:rsid w:val="00BB41FE"/>
    <w:rsid w:val="00BE0D4F"/>
    <w:rsid w:val="00C23DC2"/>
    <w:rsid w:val="00DC407D"/>
    <w:rsid w:val="00E73AF3"/>
    <w:rsid w:val="00E92AC8"/>
    <w:rsid w:val="00F66DEF"/>
    <w:rsid w:val="00FA2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89F11"/>
  <w15:chartTrackingRefBased/>
  <w15:docId w15:val="{02E9B462-E0A7-42D2-AC7B-FDF3260B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4B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174BC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174BC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174BC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74BC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174B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4B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4B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4B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4BC2"/>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174BC2"/>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174BC2"/>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174BC2"/>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174BC2"/>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174B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4B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4B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4B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4B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4B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4B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4B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4B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4BC2"/>
    <w:rPr>
      <w:i/>
      <w:iCs/>
      <w:color w:val="404040" w:themeColor="text1" w:themeTint="BF"/>
    </w:rPr>
  </w:style>
  <w:style w:type="paragraph" w:styleId="Sraopastraipa">
    <w:name w:val="List Paragraph"/>
    <w:basedOn w:val="prastasis"/>
    <w:uiPriority w:val="34"/>
    <w:qFormat/>
    <w:rsid w:val="00174BC2"/>
    <w:pPr>
      <w:ind w:left="720"/>
      <w:contextualSpacing/>
    </w:pPr>
  </w:style>
  <w:style w:type="character" w:styleId="Rykuspabraukimas">
    <w:name w:val="Intense Emphasis"/>
    <w:basedOn w:val="Numatytasispastraiposriftas"/>
    <w:uiPriority w:val="21"/>
    <w:qFormat/>
    <w:rsid w:val="00174BC2"/>
    <w:rPr>
      <w:i/>
      <w:iCs/>
      <w:color w:val="2E74B5" w:themeColor="accent1" w:themeShade="BF"/>
    </w:rPr>
  </w:style>
  <w:style w:type="paragraph" w:styleId="Iskirtacitata">
    <w:name w:val="Intense Quote"/>
    <w:basedOn w:val="prastasis"/>
    <w:next w:val="prastasis"/>
    <w:link w:val="IskirtacitataDiagrama"/>
    <w:uiPriority w:val="30"/>
    <w:qFormat/>
    <w:rsid w:val="00174B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174BC2"/>
    <w:rPr>
      <w:i/>
      <w:iCs/>
      <w:color w:val="2E74B5" w:themeColor="accent1" w:themeShade="BF"/>
    </w:rPr>
  </w:style>
  <w:style w:type="character" w:styleId="Rykinuoroda">
    <w:name w:val="Intense Reference"/>
    <w:basedOn w:val="Numatytasispastraiposriftas"/>
    <w:uiPriority w:val="32"/>
    <w:qFormat/>
    <w:rsid w:val="00174BC2"/>
    <w:rPr>
      <w:b/>
      <w:bCs/>
      <w:smallCaps/>
      <w:color w:val="2E74B5" w:themeColor="accent1" w:themeShade="BF"/>
      <w:spacing w:val="5"/>
    </w:rPr>
  </w:style>
  <w:style w:type="table" w:customStyle="1" w:styleId="TableGrid3">
    <w:name w:val="Table Grid3"/>
    <w:basedOn w:val="prastojilentel"/>
    <w:next w:val="Lentelstinklelis"/>
    <w:uiPriority w:val="39"/>
    <w:rsid w:val="00174BC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74B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74BC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4BC2"/>
  </w:style>
  <w:style w:type="paragraph" w:styleId="Porat">
    <w:name w:val="footer"/>
    <w:basedOn w:val="prastasis"/>
    <w:link w:val="PoratDiagrama"/>
    <w:uiPriority w:val="99"/>
    <w:unhideWhenUsed/>
    <w:rsid w:val="00174BC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4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4057</Words>
  <Characters>2314</Characters>
  <Application>Microsoft Office Word</Application>
  <DocSecurity>0</DocSecurity>
  <Lines>19</Lines>
  <Paragraphs>12</Paragraphs>
  <ScaleCrop>false</ScaleCrop>
  <Company>KMSA</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7</cp:revision>
  <dcterms:created xsi:type="dcterms:W3CDTF">2026-01-20T14:06:00Z</dcterms:created>
  <dcterms:modified xsi:type="dcterms:W3CDTF">2026-02-09T13:09:00Z</dcterms:modified>
</cp:coreProperties>
</file>